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32" w:rsidRDefault="00ED7F0B" w:rsidP="004658CB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2.5pt;visibility:visible">
            <v:imagedata r:id="rId6" o:title=""/>
          </v:shape>
        </w:pict>
      </w:r>
    </w:p>
    <w:p w:rsidR="005F4132" w:rsidRDefault="005F4132" w:rsidP="004658CB"/>
    <w:p w:rsidR="005F4132" w:rsidRDefault="005F4132" w:rsidP="004658CB">
      <w:pPr>
        <w:jc w:val="center"/>
        <w:rPr>
          <w:b/>
        </w:rPr>
      </w:pPr>
    </w:p>
    <w:p w:rsidR="005F4132" w:rsidRDefault="005F4132" w:rsidP="004658CB">
      <w:pPr>
        <w:jc w:val="center"/>
        <w:rPr>
          <w:b/>
        </w:rPr>
      </w:pPr>
    </w:p>
    <w:p w:rsidR="005F4132" w:rsidRDefault="005F4132" w:rsidP="004658CB">
      <w:pPr>
        <w:jc w:val="center"/>
      </w:pPr>
    </w:p>
    <w:p w:rsidR="005F4132" w:rsidRDefault="005F4132" w:rsidP="004658CB">
      <w:pPr>
        <w:jc w:val="center"/>
      </w:pPr>
    </w:p>
    <w:p w:rsidR="005F4132" w:rsidRDefault="005F4132" w:rsidP="004658CB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5F4132" w:rsidRDefault="005F4132" w:rsidP="004658CB">
      <w:pPr>
        <w:jc w:val="center"/>
        <w:rPr>
          <w:rFonts w:ascii="Georgia" w:hAnsi="Georgia"/>
          <w:sz w:val="32"/>
        </w:rPr>
      </w:pPr>
    </w:p>
    <w:p w:rsidR="005F4132" w:rsidRDefault="005F4132" w:rsidP="004658CB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5F4132" w:rsidRDefault="005F4132" w:rsidP="004658CB"/>
    <w:p w:rsidR="005F4132" w:rsidRDefault="005F4132" w:rsidP="004658CB">
      <w:pPr>
        <w:rPr>
          <w:szCs w:val="28"/>
        </w:rPr>
      </w:pPr>
    </w:p>
    <w:p w:rsidR="005F4132" w:rsidRDefault="005F4132" w:rsidP="004658CB">
      <w:pPr>
        <w:rPr>
          <w:szCs w:val="28"/>
        </w:rPr>
      </w:pPr>
      <w:r>
        <w:rPr>
          <w:szCs w:val="28"/>
        </w:rPr>
        <w:t>05.08.2020 №46-</w:t>
      </w:r>
      <w:r w:rsidR="00ED7F0B">
        <w:rPr>
          <w:szCs w:val="28"/>
        </w:rPr>
        <w:t>2/VІІ</w:t>
      </w:r>
    </w:p>
    <w:p w:rsidR="005F4132" w:rsidRDefault="005F4132" w:rsidP="004658CB">
      <w:pPr>
        <w:rPr>
          <w:szCs w:val="28"/>
        </w:rPr>
      </w:pPr>
    </w:p>
    <w:p w:rsidR="005F4132" w:rsidRDefault="005F4132" w:rsidP="004658CB">
      <w:pPr>
        <w:rPr>
          <w:szCs w:val="28"/>
        </w:rPr>
      </w:pPr>
      <w:r>
        <w:rPr>
          <w:szCs w:val="28"/>
        </w:rPr>
        <w:t>Про внесення змін</w:t>
      </w:r>
      <w:r w:rsidRPr="006C6514">
        <w:rPr>
          <w:szCs w:val="28"/>
        </w:rPr>
        <w:t xml:space="preserve"> </w:t>
      </w:r>
      <w:r>
        <w:rPr>
          <w:szCs w:val="28"/>
        </w:rPr>
        <w:t xml:space="preserve">до «Районної </w:t>
      </w:r>
    </w:p>
    <w:p w:rsidR="005F4132" w:rsidRDefault="005F4132" w:rsidP="004658CB">
      <w:pPr>
        <w:rPr>
          <w:szCs w:val="28"/>
        </w:rPr>
      </w:pPr>
      <w:r>
        <w:rPr>
          <w:szCs w:val="28"/>
        </w:rPr>
        <w:t>програми «Про організацію</w:t>
      </w:r>
    </w:p>
    <w:p w:rsidR="005F4132" w:rsidRDefault="005F4132" w:rsidP="004658CB">
      <w:pPr>
        <w:rPr>
          <w:szCs w:val="28"/>
        </w:rPr>
      </w:pPr>
      <w:r>
        <w:rPr>
          <w:szCs w:val="28"/>
        </w:rPr>
        <w:t>громадських робіт на 2018-2022 роки»»</w:t>
      </w:r>
    </w:p>
    <w:p w:rsidR="005F4132" w:rsidRDefault="005F4132" w:rsidP="004658CB">
      <w:pPr>
        <w:rPr>
          <w:szCs w:val="28"/>
        </w:rPr>
      </w:pPr>
    </w:p>
    <w:p w:rsidR="005F4132" w:rsidRPr="00177837" w:rsidRDefault="005F4132" w:rsidP="004658CB">
      <w:pPr>
        <w:ind w:firstLine="708"/>
        <w:jc w:val="both"/>
        <w:rPr>
          <w:szCs w:val="28"/>
        </w:rPr>
      </w:pPr>
      <w:r w:rsidRPr="00177837">
        <w:rPr>
          <w:szCs w:val="28"/>
        </w:rPr>
        <w:t xml:space="preserve">Відповідно до статті 43  Закону України «Про місцеве самоврядування в Україні», </w:t>
      </w:r>
      <w:r>
        <w:rPr>
          <w:szCs w:val="28"/>
        </w:rPr>
        <w:t xml:space="preserve">враховуючи клопотання Черкаської районної державної адміністрації від 23.07.2020 №1518/01-41, </w:t>
      </w:r>
      <w:r w:rsidRPr="00177837">
        <w:rPr>
          <w:szCs w:val="28"/>
        </w:rPr>
        <w:t>за погодженням постійної комісії з питань бюджету, фінансів, інвестиційної політики та соціального забезпечення, президії районна рада</w:t>
      </w:r>
    </w:p>
    <w:p w:rsidR="005F4132" w:rsidRPr="00177837" w:rsidRDefault="005F4132" w:rsidP="004658CB">
      <w:pPr>
        <w:jc w:val="both"/>
        <w:rPr>
          <w:szCs w:val="28"/>
        </w:rPr>
      </w:pPr>
      <w:r w:rsidRPr="00177837">
        <w:rPr>
          <w:szCs w:val="28"/>
        </w:rPr>
        <w:t>ВИРІШИЛА:</w:t>
      </w:r>
    </w:p>
    <w:p w:rsidR="005F4132" w:rsidRPr="004658CB" w:rsidRDefault="005F4132" w:rsidP="004658CB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b/>
          <w:szCs w:val="28"/>
        </w:rPr>
      </w:pPr>
      <w:r w:rsidRPr="004658CB">
        <w:rPr>
          <w:szCs w:val="28"/>
        </w:rPr>
        <w:t xml:space="preserve">Внести зміни до «Районної програми «Про організацію громадських робіт на 2018-2022 роки»» (далі – Програма), затвердженої рішенням районної ради від 30.11.2017 №19-9/VІІ </w:t>
      </w:r>
      <w:r>
        <w:rPr>
          <w:szCs w:val="28"/>
        </w:rPr>
        <w:t>(</w:t>
      </w:r>
      <w:r w:rsidRPr="004658CB">
        <w:rPr>
          <w:szCs w:val="28"/>
        </w:rPr>
        <w:t>із змінами, внесеними рішенням районної ради від 02.10.2018 №28-9/VІІ</w:t>
      </w:r>
      <w:r>
        <w:rPr>
          <w:szCs w:val="28"/>
        </w:rPr>
        <w:t>)</w:t>
      </w:r>
      <w:r>
        <w:t xml:space="preserve">, виклавши додаток 2 до Програми </w:t>
      </w:r>
      <w:r w:rsidRPr="004658CB">
        <w:t>«</w:t>
      </w:r>
      <w:r w:rsidRPr="004658CB">
        <w:rPr>
          <w:szCs w:val="28"/>
        </w:rPr>
        <w:t>Перелік роботодавців та видів громадських робіт, які будуть проводитись у 2018-2022 роках за кошти районного бюджету та Фонду загальнообов</w:t>
      </w:r>
      <w:r w:rsidRPr="004658CB">
        <w:rPr>
          <w:rFonts w:eastAsia="MS Mincho"/>
          <w:szCs w:val="28"/>
        </w:rPr>
        <w:t>’</w:t>
      </w:r>
      <w:r w:rsidRPr="004658CB">
        <w:rPr>
          <w:szCs w:val="28"/>
        </w:rPr>
        <w:t>язкового державного соціального страхування України на випадок безробіття»</w:t>
      </w:r>
      <w:r w:rsidRPr="004658CB">
        <w:rPr>
          <w:b/>
          <w:szCs w:val="28"/>
        </w:rPr>
        <w:t xml:space="preserve"> </w:t>
      </w:r>
      <w:r>
        <w:t>у новій редакції, що додається.</w:t>
      </w:r>
    </w:p>
    <w:p w:rsidR="005F4132" w:rsidRPr="004658CB" w:rsidRDefault="005F4132" w:rsidP="004658CB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b/>
          <w:szCs w:val="28"/>
        </w:rPr>
      </w:pPr>
      <w:r w:rsidRPr="004658CB">
        <w:rPr>
          <w:szCs w:val="28"/>
        </w:rPr>
        <w:t>Контроль за виконанням Програми продовжити управлінню праці та соціального захисту населення Черкаської районної державної адміністрації та постійній комісії районної ради з питань бюджету, фінансів, інвестиційної політики та соціального забезпечення.</w:t>
      </w:r>
    </w:p>
    <w:p w:rsidR="005F4132" w:rsidRPr="00177837" w:rsidRDefault="005F4132" w:rsidP="004658CB">
      <w:pPr>
        <w:jc w:val="both"/>
        <w:rPr>
          <w:szCs w:val="28"/>
        </w:rPr>
      </w:pPr>
    </w:p>
    <w:p w:rsidR="005F4132" w:rsidRDefault="005F4132" w:rsidP="004658CB">
      <w:pPr>
        <w:jc w:val="both"/>
        <w:rPr>
          <w:szCs w:val="28"/>
        </w:rPr>
      </w:pPr>
    </w:p>
    <w:p w:rsidR="005F4132" w:rsidRDefault="005F4132" w:rsidP="004658CB">
      <w:pPr>
        <w:jc w:val="both"/>
      </w:pPr>
      <w:r w:rsidRPr="00177837">
        <w:rPr>
          <w:szCs w:val="28"/>
        </w:rPr>
        <w:t>Голова</w:t>
      </w:r>
      <w:r w:rsidRPr="00177837">
        <w:rPr>
          <w:szCs w:val="28"/>
        </w:rPr>
        <w:tab/>
      </w:r>
      <w:r w:rsidRPr="00177837">
        <w:rPr>
          <w:szCs w:val="28"/>
        </w:rPr>
        <w:tab/>
      </w:r>
      <w:r w:rsidRPr="00177837">
        <w:rPr>
          <w:szCs w:val="28"/>
        </w:rPr>
        <w:tab/>
      </w:r>
      <w:r w:rsidRPr="00177837">
        <w:rPr>
          <w:szCs w:val="28"/>
        </w:rPr>
        <w:tab/>
      </w:r>
      <w:r w:rsidRPr="00177837">
        <w:rPr>
          <w:szCs w:val="28"/>
        </w:rPr>
        <w:tab/>
      </w:r>
      <w:r w:rsidRPr="00177837">
        <w:rPr>
          <w:szCs w:val="28"/>
        </w:rPr>
        <w:tab/>
      </w:r>
      <w:r w:rsidRPr="00177837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D7F0B">
        <w:rPr>
          <w:szCs w:val="28"/>
        </w:rPr>
        <w:t>О.СОБКО</w:t>
      </w:r>
    </w:p>
    <w:p w:rsidR="005F4132" w:rsidRDefault="005F4132"/>
    <w:p w:rsidR="005F4132" w:rsidRDefault="005F4132"/>
    <w:p w:rsidR="005F4132" w:rsidRDefault="005F4132"/>
    <w:p w:rsidR="005F4132" w:rsidRDefault="005F4132"/>
    <w:p w:rsidR="005F4132" w:rsidRDefault="005F4132"/>
    <w:p w:rsidR="005F4132" w:rsidRDefault="005F4132"/>
    <w:p w:rsidR="005F4132" w:rsidRDefault="005F4132"/>
    <w:p w:rsidR="005F4132" w:rsidRDefault="005F4132"/>
    <w:p w:rsidR="005F4132" w:rsidRDefault="005F4132"/>
    <w:p w:rsidR="005F4132" w:rsidRDefault="005F4132" w:rsidP="004658CB">
      <w:pPr>
        <w:ind w:left="4247" w:firstLine="709"/>
        <w:jc w:val="both"/>
        <w:rPr>
          <w:szCs w:val="28"/>
        </w:rPr>
      </w:pPr>
      <w:r>
        <w:rPr>
          <w:szCs w:val="28"/>
        </w:rPr>
        <w:lastRenderedPageBreak/>
        <w:t>Додаток 2 до Програми</w:t>
      </w:r>
    </w:p>
    <w:p w:rsidR="005F4132" w:rsidRDefault="005F4132" w:rsidP="004658CB">
      <w:pPr>
        <w:ind w:left="4247" w:firstLine="709"/>
        <w:jc w:val="both"/>
        <w:rPr>
          <w:szCs w:val="28"/>
        </w:rPr>
      </w:pPr>
      <w:r>
        <w:rPr>
          <w:szCs w:val="28"/>
        </w:rPr>
        <w:t xml:space="preserve">(в редакції рішення районної ради </w:t>
      </w:r>
    </w:p>
    <w:p w:rsidR="005F4132" w:rsidRDefault="005F4132" w:rsidP="004658CB">
      <w:pPr>
        <w:ind w:left="4247" w:firstLine="709"/>
        <w:jc w:val="both"/>
        <w:rPr>
          <w:szCs w:val="28"/>
        </w:rPr>
      </w:pPr>
      <w:r>
        <w:rPr>
          <w:szCs w:val="28"/>
        </w:rPr>
        <w:t>від 05.08.2020 №46-</w:t>
      </w:r>
      <w:r w:rsidR="00ED7F0B">
        <w:rPr>
          <w:szCs w:val="28"/>
        </w:rPr>
        <w:t>2</w:t>
      </w:r>
      <w:r>
        <w:rPr>
          <w:szCs w:val="28"/>
        </w:rPr>
        <w:t>/</w:t>
      </w:r>
      <w:r>
        <w:rPr>
          <w:szCs w:val="28"/>
          <w:lang w:val="en-US"/>
        </w:rPr>
        <w:t>V</w:t>
      </w:r>
      <w:r>
        <w:rPr>
          <w:szCs w:val="28"/>
        </w:rPr>
        <w:t>ІІ)</w:t>
      </w:r>
    </w:p>
    <w:p w:rsidR="005F4132" w:rsidRPr="004658CB" w:rsidRDefault="005F4132" w:rsidP="004658CB">
      <w:pPr>
        <w:ind w:left="4247" w:firstLine="709"/>
        <w:jc w:val="both"/>
        <w:rPr>
          <w:szCs w:val="28"/>
        </w:rPr>
      </w:pPr>
    </w:p>
    <w:p w:rsidR="005F4132" w:rsidRPr="004658CB" w:rsidRDefault="005F4132" w:rsidP="004658CB">
      <w:pPr>
        <w:jc w:val="center"/>
        <w:rPr>
          <w:szCs w:val="28"/>
        </w:rPr>
      </w:pPr>
      <w:r w:rsidRPr="004658CB">
        <w:rPr>
          <w:szCs w:val="28"/>
        </w:rPr>
        <w:t xml:space="preserve">Перелік роботодавців та видів громадських робіт, </w:t>
      </w:r>
    </w:p>
    <w:p w:rsidR="005F4132" w:rsidRDefault="005F4132" w:rsidP="004658CB">
      <w:pPr>
        <w:jc w:val="center"/>
        <w:rPr>
          <w:szCs w:val="28"/>
        </w:rPr>
      </w:pPr>
      <w:r w:rsidRPr="004658CB">
        <w:rPr>
          <w:szCs w:val="28"/>
        </w:rPr>
        <w:t>які будуть проводитись у 2018-2022 роках за кошти районного бюджету та Фонду загальнообов</w:t>
      </w:r>
      <w:r w:rsidRPr="004658CB">
        <w:rPr>
          <w:rFonts w:eastAsia="MS Mincho"/>
          <w:szCs w:val="28"/>
        </w:rPr>
        <w:t>’</w:t>
      </w:r>
      <w:r w:rsidRPr="004658CB">
        <w:rPr>
          <w:szCs w:val="28"/>
        </w:rPr>
        <w:t xml:space="preserve">язкового державного соціального страхування України </w:t>
      </w:r>
    </w:p>
    <w:p w:rsidR="005F4132" w:rsidRPr="004658CB" w:rsidRDefault="005F4132" w:rsidP="004658CB">
      <w:pPr>
        <w:jc w:val="center"/>
        <w:rPr>
          <w:szCs w:val="28"/>
        </w:rPr>
      </w:pPr>
      <w:r w:rsidRPr="004658CB">
        <w:rPr>
          <w:szCs w:val="28"/>
        </w:rPr>
        <w:t>на випадок безробіття</w:t>
      </w:r>
    </w:p>
    <w:p w:rsidR="005F4132" w:rsidRDefault="005F4132" w:rsidP="004658CB">
      <w:pPr>
        <w:jc w:val="center"/>
        <w:rPr>
          <w:szCs w:val="28"/>
        </w:rPr>
      </w:pPr>
      <w:r>
        <w:rPr>
          <w:szCs w:val="28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4778"/>
      </w:tblGrid>
      <w:tr w:rsidR="005F4132" w:rsidTr="004658CB">
        <w:tc>
          <w:tcPr>
            <w:tcW w:w="7393" w:type="dxa"/>
          </w:tcPr>
          <w:p w:rsidR="005F4132" w:rsidRDefault="005F4132">
            <w:pPr>
              <w:spacing w:after="19" w:line="268" w:lineRule="auto"/>
              <w:ind w:left="370" w:hanging="10"/>
              <w:jc w:val="center"/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szCs w:val="28"/>
              </w:rPr>
              <w:t>Назва підприємства,  установи, організації</w:t>
            </w:r>
          </w:p>
        </w:tc>
        <w:tc>
          <w:tcPr>
            <w:tcW w:w="7393" w:type="dxa"/>
          </w:tcPr>
          <w:p w:rsidR="005F4132" w:rsidRDefault="005F4132">
            <w:pPr>
              <w:spacing w:after="19" w:line="268" w:lineRule="auto"/>
              <w:ind w:left="370" w:hanging="10"/>
              <w:jc w:val="center"/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szCs w:val="28"/>
              </w:rPr>
              <w:t>Види громадських робіт</w:t>
            </w:r>
          </w:p>
        </w:tc>
      </w:tr>
      <w:tr w:rsidR="005F4132" w:rsidTr="004658CB">
        <w:tc>
          <w:tcPr>
            <w:tcW w:w="7393" w:type="dxa"/>
          </w:tcPr>
          <w:p w:rsidR="005F4132" w:rsidRDefault="005F4132" w:rsidP="004658CB">
            <w:pPr>
              <w:spacing w:after="19" w:line="268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>Управління праці та соціального захисту населення Черкаської райдержадміністрації</w:t>
            </w:r>
          </w:p>
        </w:tc>
        <w:tc>
          <w:tcPr>
            <w:tcW w:w="7393" w:type="dxa"/>
          </w:tcPr>
          <w:p w:rsidR="005F4132" w:rsidRDefault="005F4132" w:rsidP="004658CB">
            <w:pPr>
              <w:spacing w:after="19" w:line="268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 xml:space="preserve">Інформування населення про порядок отримання житлових субсидій та пільг, робота з документацією  </w:t>
            </w:r>
          </w:p>
        </w:tc>
      </w:tr>
      <w:tr w:rsidR="005F4132" w:rsidTr="004658CB">
        <w:tc>
          <w:tcPr>
            <w:tcW w:w="7393" w:type="dxa"/>
          </w:tcPr>
          <w:p w:rsidR="005F4132" w:rsidRDefault="005F4132" w:rsidP="004658CB">
            <w:pPr>
              <w:spacing w:after="19" w:line="268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>Територіальний центр соціального обслуговування (надання соціальних послуг) Черкаського району відповідно до визначеного порядку та умов договору</w:t>
            </w:r>
          </w:p>
        </w:tc>
        <w:tc>
          <w:tcPr>
            <w:tcW w:w="7393" w:type="dxa"/>
          </w:tcPr>
          <w:p w:rsidR="005F4132" w:rsidRDefault="005F4132" w:rsidP="004658CB">
            <w:pPr>
              <w:spacing w:after="19" w:line="268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 xml:space="preserve">Надання соціальних послуг особам з інвалідністю;  особам з інвалідністю по зору; учасникам </w:t>
            </w:r>
            <w:proofErr w:type="spellStart"/>
            <w:r>
              <w:rPr>
                <w:szCs w:val="28"/>
              </w:rPr>
              <w:t>АТО</w:t>
            </w:r>
            <w:proofErr w:type="spellEnd"/>
            <w:r>
              <w:rPr>
                <w:szCs w:val="28"/>
              </w:rPr>
              <w:t xml:space="preserve"> з інвалідністю, сім’ям загиблих учасників </w:t>
            </w:r>
            <w:proofErr w:type="spellStart"/>
            <w:r>
              <w:rPr>
                <w:szCs w:val="28"/>
              </w:rPr>
              <w:t>АТО</w:t>
            </w:r>
            <w:proofErr w:type="spellEnd"/>
          </w:p>
        </w:tc>
      </w:tr>
      <w:tr w:rsidR="005F4132" w:rsidTr="004658CB">
        <w:tc>
          <w:tcPr>
            <w:tcW w:w="7393" w:type="dxa"/>
          </w:tcPr>
          <w:p w:rsidR="005F4132" w:rsidRDefault="005F4132" w:rsidP="004658CB">
            <w:pPr>
              <w:spacing w:after="19" w:line="26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Територіальний центр соціального обслуговування (надання соціальних послуг) Черкаського району відповідно до визначеного порядку та умов договору</w:t>
            </w:r>
          </w:p>
        </w:tc>
        <w:tc>
          <w:tcPr>
            <w:tcW w:w="7393" w:type="dxa"/>
          </w:tcPr>
          <w:p w:rsidR="005F4132" w:rsidRDefault="005F4132" w:rsidP="004658CB">
            <w:pPr>
              <w:spacing w:after="19" w:line="26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Кур’єрська доставка товарів першої необхідності людям похилого віку</w:t>
            </w:r>
          </w:p>
        </w:tc>
      </w:tr>
      <w:tr w:rsidR="005F4132" w:rsidTr="004658CB">
        <w:tc>
          <w:tcPr>
            <w:tcW w:w="7393" w:type="dxa"/>
          </w:tcPr>
          <w:p w:rsidR="005F4132" w:rsidRDefault="005F4132" w:rsidP="004658CB">
            <w:pPr>
              <w:spacing w:after="19" w:line="26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Територіальний центр соціального обслуговування (надання соціальних послуг) Черкаського району відповідно до визначеного порядку та умов договору</w:t>
            </w:r>
          </w:p>
        </w:tc>
        <w:tc>
          <w:tcPr>
            <w:tcW w:w="7393" w:type="dxa"/>
          </w:tcPr>
          <w:p w:rsidR="005F4132" w:rsidRDefault="005F4132" w:rsidP="004658CB">
            <w:pPr>
              <w:spacing w:after="19" w:line="26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Виготовлення засобів індивідуального захисту від інфекційних захворювань</w:t>
            </w:r>
          </w:p>
        </w:tc>
      </w:tr>
    </w:tbl>
    <w:p w:rsidR="005F4132" w:rsidRDefault="005F4132" w:rsidP="004658CB">
      <w:pPr>
        <w:jc w:val="center"/>
        <w:rPr>
          <w:b/>
          <w:color w:val="000000"/>
          <w:szCs w:val="28"/>
          <w:lang w:eastAsia="en-US"/>
        </w:rPr>
      </w:pPr>
    </w:p>
    <w:p w:rsidR="005F4132" w:rsidRDefault="00ED7F0B" w:rsidP="004658CB">
      <w:pPr>
        <w:jc w:val="center"/>
        <w:rPr>
          <w:b/>
          <w:szCs w:val="28"/>
        </w:rPr>
      </w:pPr>
      <w:r>
        <w:rPr>
          <w:b/>
          <w:szCs w:val="28"/>
        </w:rPr>
        <w:t>____________________________________</w:t>
      </w:r>
      <w:bookmarkStart w:id="0" w:name="_GoBack"/>
      <w:bookmarkEnd w:id="0"/>
    </w:p>
    <w:p w:rsidR="005F4132" w:rsidRDefault="005F4132" w:rsidP="004658CB">
      <w:pPr>
        <w:jc w:val="center"/>
        <w:rPr>
          <w:b/>
          <w:szCs w:val="28"/>
        </w:rPr>
      </w:pPr>
    </w:p>
    <w:p w:rsidR="005F4132" w:rsidRDefault="005F4132"/>
    <w:sectPr w:rsidR="005F4132" w:rsidSect="001E174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B1403"/>
    <w:multiLevelType w:val="multilevel"/>
    <w:tmpl w:val="0F74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8CB"/>
    <w:rsid w:val="000C2D5E"/>
    <w:rsid w:val="00177837"/>
    <w:rsid w:val="001E1747"/>
    <w:rsid w:val="0036095A"/>
    <w:rsid w:val="003B5613"/>
    <w:rsid w:val="004658CB"/>
    <w:rsid w:val="005F4132"/>
    <w:rsid w:val="005F595D"/>
    <w:rsid w:val="00640943"/>
    <w:rsid w:val="006A39BC"/>
    <w:rsid w:val="006C6514"/>
    <w:rsid w:val="00721EFD"/>
    <w:rsid w:val="007615BB"/>
    <w:rsid w:val="00BB6D8D"/>
    <w:rsid w:val="00D47BA3"/>
    <w:rsid w:val="00ED7F0B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CB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58CB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658CB"/>
    <w:pPr>
      <w:keepNext/>
      <w:jc w:val="center"/>
      <w:outlineLvl w:val="2"/>
    </w:pPr>
    <w:rPr>
      <w:b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58C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658CB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4658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658CB"/>
    <w:rPr>
      <w:rFonts w:ascii="Tahoma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99"/>
    <w:qFormat/>
    <w:rsid w:val="00465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2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1668</Words>
  <Characters>952</Characters>
  <Application>Microsoft Office Word</Application>
  <DocSecurity>0</DocSecurity>
  <Lines>7</Lines>
  <Paragraphs>5</Paragraphs>
  <ScaleCrop>false</ScaleCrop>
  <Company>SPecialiST RePack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2020-07-27T13:13:00Z</dcterms:created>
  <dcterms:modified xsi:type="dcterms:W3CDTF">2020-08-05T10:12:00Z</dcterms:modified>
</cp:coreProperties>
</file>