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EE" w:rsidRPr="00C4147C" w:rsidRDefault="005070EE" w:rsidP="005070EE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56BA2388" wp14:editId="3DF20CD8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EE" w:rsidRPr="00C4147C" w:rsidRDefault="005070EE" w:rsidP="005070EE">
      <w:pPr>
        <w:framePr w:w="740" w:hSpace="180" w:wrap="auto" w:vAnchor="text" w:hAnchor="page" w:x="3938" w:y="-534"/>
        <w:ind w:right="-70"/>
      </w:pPr>
    </w:p>
    <w:p w:rsidR="005070EE" w:rsidRPr="00C4147C" w:rsidRDefault="005070EE" w:rsidP="005070EE"/>
    <w:p w:rsidR="005070EE" w:rsidRPr="00C4147C" w:rsidRDefault="005070EE" w:rsidP="005070EE"/>
    <w:p w:rsidR="005070EE" w:rsidRPr="00C4147C" w:rsidRDefault="005070EE" w:rsidP="005070EE"/>
    <w:p w:rsidR="005070EE" w:rsidRPr="00C4147C" w:rsidRDefault="005070EE" w:rsidP="005070EE"/>
    <w:p w:rsidR="005070EE" w:rsidRPr="00BE5D4B" w:rsidRDefault="005070EE" w:rsidP="005070EE">
      <w:pPr>
        <w:rPr>
          <w:sz w:val="16"/>
          <w:szCs w:val="16"/>
        </w:rPr>
      </w:pPr>
    </w:p>
    <w:p w:rsidR="005070EE" w:rsidRPr="00C4147C" w:rsidRDefault="005070EE" w:rsidP="005070EE">
      <w:pPr>
        <w:keepNext/>
        <w:jc w:val="center"/>
        <w:outlineLvl w:val="2"/>
        <w:rPr>
          <w:rFonts w:ascii="Georgia" w:hAnsi="Georgia"/>
          <w:b/>
          <w:sz w:val="36"/>
          <w:szCs w:val="36"/>
        </w:rPr>
      </w:pPr>
      <w:r w:rsidRPr="00C4147C">
        <w:rPr>
          <w:rFonts w:ascii="Georgia" w:hAnsi="Georgia"/>
          <w:b/>
          <w:sz w:val="36"/>
          <w:szCs w:val="36"/>
        </w:rPr>
        <w:t>ЧЕРКАСЬКА РАЙОННА РАДА</w:t>
      </w:r>
    </w:p>
    <w:p w:rsidR="005070EE" w:rsidRPr="00BE5D4B" w:rsidRDefault="005070EE" w:rsidP="005070EE">
      <w:pPr>
        <w:jc w:val="center"/>
        <w:rPr>
          <w:rFonts w:ascii="Georgia" w:hAnsi="Georgia"/>
          <w:sz w:val="16"/>
          <w:szCs w:val="16"/>
        </w:rPr>
      </w:pPr>
    </w:p>
    <w:p w:rsidR="005070EE" w:rsidRPr="00C4147C" w:rsidRDefault="005070EE" w:rsidP="005070EE">
      <w:pPr>
        <w:keepNext/>
        <w:jc w:val="center"/>
        <w:outlineLvl w:val="0"/>
        <w:rPr>
          <w:rFonts w:ascii="Georgia" w:hAnsi="Georgia"/>
          <w:b/>
          <w:sz w:val="32"/>
          <w:szCs w:val="32"/>
        </w:rPr>
      </w:pPr>
      <w:r w:rsidRPr="00C4147C">
        <w:rPr>
          <w:rFonts w:ascii="Georgia" w:hAnsi="Georgia"/>
          <w:b/>
          <w:sz w:val="32"/>
          <w:szCs w:val="32"/>
        </w:rPr>
        <w:t>РІШЕННЯ</w:t>
      </w:r>
    </w:p>
    <w:p w:rsidR="005070EE" w:rsidRPr="00C4147C" w:rsidRDefault="005070EE" w:rsidP="005070EE"/>
    <w:p w:rsidR="005070EE" w:rsidRPr="00C4147C" w:rsidRDefault="005070EE" w:rsidP="005070EE">
      <w:pPr>
        <w:jc w:val="both"/>
      </w:pPr>
      <w:r>
        <w:t>06</w:t>
      </w:r>
      <w:r w:rsidRPr="00C4147C">
        <w:t>.</w:t>
      </w:r>
      <w:r>
        <w:t>1</w:t>
      </w:r>
      <w:r w:rsidRPr="00C4147C">
        <w:t>0.20</w:t>
      </w:r>
      <w:r>
        <w:t>20</w:t>
      </w:r>
      <w:r w:rsidRPr="00C4147C">
        <w:t xml:space="preserve"> №</w:t>
      </w:r>
      <w:r>
        <w:t>47</w:t>
      </w:r>
      <w:r w:rsidRPr="00C4147C">
        <w:t>-</w:t>
      </w:r>
      <w:r>
        <w:t>1</w:t>
      </w:r>
      <w:r w:rsidRPr="00C4147C">
        <w:t>/VI</w:t>
      </w:r>
      <w:r w:rsidRPr="00C4147C">
        <w:rPr>
          <w:lang w:val="en-US"/>
        </w:rPr>
        <w:t>I</w:t>
      </w:r>
      <w:r>
        <w:tab/>
      </w:r>
    </w:p>
    <w:p w:rsidR="005070EE" w:rsidRPr="00C4147C" w:rsidRDefault="005070EE" w:rsidP="005070EE">
      <w:pPr>
        <w:tabs>
          <w:tab w:val="left" w:pos="360"/>
        </w:tabs>
      </w:pPr>
      <w:r w:rsidRPr="00C4147C">
        <w:t>Про внесення змін до Програми</w:t>
      </w:r>
    </w:p>
    <w:p w:rsidR="005070EE" w:rsidRPr="00C4147C" w:rsidRDefault="005070EE" w:rsidP="005070EE">
      <w:pPr>
        <w:tabs>
          <w:tab w:val="left" w:pos="360"/>
        </w:tabs>
      </w:pPr>
      <w:r w:rsidRPr="00C4147C">
        <w:t xml:space="preserve">розвитку житлово-комунального </w:t>
      </w:r>
    </w:p>
    <w:p w:rsidR="005070EE" w:rsidRPr="00C4147C" w:rsidRDefault="005070EE" w:rsidP="005070EE">
      <w:pPr>
        <w:tabs>
          <w:tab w:val="left" w:pos="360"/>
        </w:tabs>
      </w:pPr>
      <w:r w:rsidRPr="00C4147C">
        <w:t>господарства та підтримки</w:t>
      </w:r>
    </w:p>
    <w:p w:rsidR="005070EE" w:rsidRPr="00C4147C" w:rsidRDefault="005070EE" w:rsidP="005070EE">
      <w:pPr>
        <w:tabs>
          <w:tab w:val="left" w:pos="360"/>
        </w:tabs>
      </w:pPr>
      <w:r w:rsidRPr="00C4147C">
        <w:t xml:space="preserve">комунального підприємства </w:t>
      </w:r>
    </w:p>
    <w:p w:rsidR="005070EE" w:rsidRPr="00C4147C" w:rsidRDefault="005070EE" w:rsidP="005070EE">
      <w:pPr>
        <w:tabs>
          <w:tab w:val="left" w:pos="360"/>
        </w:tabs>
      </w:pPr>
      <w:r w:rsidRPr="00C4147C">
        <w:t xml:space="preserve">теплових мереж Черкаського </w:t>
      </w:r>
    </w:p>
    <w:p w:rsidR="005070EE" w:rsidRPr="00C4147C" w:rsidRDefault="005070EE" w:rsidP="005070EE">
      <w:pPr>
        <w:tabs>
          <w:tab w:val="left" w:pos="360"/>
        </w:tabs>
        <w:jc w:val="both"/>
      </w:pPr>
      <w:r w:rsidRPr="00C4147C">
        <w:t>району на  2018 - 2020 роки</w:t>
      </w:r>
    </w:p>
    <w:p w:rsidR="005070EE" w:rsidRPr="00C4147C" w:rsidRDefault="005070EE" w:rsidP="005070EE">
      <w:pPr>
        <w:tabs>
          <w:tab w:val="left" w:pos="360"/>
        </w:tabs>
        <w:ind w:firstLine="708"/>
        <w:jc w:val="both"/>
      </w:pPr>
      <w:r w:rsidRPr="00C4147C">
        <w:t xml:space="preserve">Відповідно до статті 43 Закону України «Про місцеве самоврядування в Україні», статті 91 Бюджетного кодексу України, враховуючи клопотання Черкаської районної державної адміністрації від </w:t>
      </w:r>
      <w:r>
        <w:t>15</w:t>
      </w:r>
      <w:r w:rsidRPr="00C4147C">
        <w:t>.0</w:t>
      </w:r>
      <w:r>
        <w:t>9</w:t>
      </w:r>
      <w:r w:rsidRPr="00C4147C">
        <w:t>.20</w:t>
      </w:r>
      <w:r>
        <w:t>20</w:t>
      </w:r>
      <w:r w:rsidRPr="00C4147C">
        <w:t xml:space="preserve"> №</w:t>
      </w:r>
      <w:r>
        <w:t>469</w:t>
      </w:r>
      <w:r w:rsidRPr="00C4147C">
        <w:t xml:space="preserve">/01-41, за погодженням постійної комісії районної ради з питань економічного розвитку села, комунальної власності та державної регуляторної політики, президії районна рада </w:t>
      </w:r>
    </w:p>
    <w:p w:rsidR="005070EE" w:rsidRPr="00C4147C" w:rsidRDefault="005070EE" w:rsidP="005070EE">
      <w:pPr>
        <w:tabs>
          <w:tab w:val="left" w:pos="360"/>
        </w:tabs>
        <w:jc w:val="both"/>
      </w:pPr>
      <w:r w:rsidRPr="00C4147C">
        <w:t>ВИРІШИЛА:</w:t>
      </w:r>
    </w:p>
    <w:p w:rsidR="005070EE" w:rsidRPr="00AB7D54" w:rsidRDefault="005070EE" w:rsidP="005070E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D54">
        <w:rPr>
          <w:rFonts w:ascii="Times New Roman" w:hAnsi="Times New Roman"/>
          <w:sz w:val="28"/>
          <w:szCs w:val="28"/>
          <w:lang w:eastAsia="ru-RU"/>
        </w:rPr>
        <w:t>Внести зміни до Програми розвитку житлово-комунального господарства та підтримки комунального підприємства теплових мереж Черкаського району на 2018-2020 роки (далі – Програма), затвердженої рішенням районної ради від 04.05.2018 №23-3/VI</w:t>
      </w:r>
      <w:r w:rsidRPr="00AB7D5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AB7D54">
        <w:rPr>
          <w:rFonts w:ascii="Times New Roman" w:hAnsi="Times New Roman"/>
          <w:sz w:val="28"/>
          <w:szCs w:val="28"/>
          <w:lang w:eastAsia="ru-RU"/>
        </w:rPr>
        <w:t xml:space="preserve"> (із змінами, внесеними рішеннями районної ради від 12.07.2018 №25-1/VIІ, від 17.08.2018 №26-4/VI</w:t>
      </w:r>
      <w:r w:rsidRPr="00AB7D5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AB7D54">
        <w:rPr>
          <w:rFonts w:ascii="Times New Roman" w:hAnsi="Times New Roman"/>
          <w:sz w:val="28"/>
          <w:szCs w:val="28"/>
          <w:lang w:eastAsia="ru-RU"/>
        </w:rPr>
        <w:t>, від 02.10.2018 №28-1/VI</w:t>
      </w:r>
      <w:r w:rsidRPr="00AB7D5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AB7D54">
        <w:rPr>
          <w:rFonts w:ascii="Times New Roman" w:hAnsi="Times New Roman"/>
          <w:sz w:val="28"/>
          <w:szCs w:val="28"/>
          <w:lang w:eastAsia="ru-RU"/>
        </w:rPr>
        <w:t>, від 07.12.2018 №30-5/VI</w:t>
      </w:r>
      <w:r w:rsidRPr="00AB7D5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AB7D54">
        <w:rPr>
          <w:rFonts w:ascii="Times New Roman" w:hAnsi="Times New Roman"/>
          <w:sz w:val="28"/>
          <w:szCs w:val="28"/>
          <w:lang w:eastAsia="ru-RU"/>
        </w:rPr>
        <w:t>, від 22.02.2019 №34-5/VI</w:t>
      </w:r>
      <w:r w:rsidRPr="00AB7D5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AB7D54">
        <w:rPr>
          <w:rFonts w:ascii="Times New Roman" w:hAnsi="Times New Roman"/>
          <w:sz w:val="28"/>
          <w:szCs w:val="28"/>
          <w:lang w:eastAsia="ru-RU"/>
        </w:rPr>
        <w:t>, від 05.06.2019 №36-3/VI</w:t>
      </w:r>
      <w:r w:rsidRPr="00AB7D54"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AB7D5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AB7D54">
        <w:rPr>
          <w:rFonts w:ascii="Times New Roman" w:hAnsi="Times New Roman"/>
          <w:bCs/>
          <w:sz w:val="28"/>
          <w:szCs w:val="28"/>
          <w:lang w:eastAsia="ru-RU"/>
        </w:rPr>
        <w:t>икла</w:t>
      </w:r>
      <w:r>
        <w:rPr>
          <w:rFonts w:ascii="Times New Roman" w:hAnsi="Times New Roman"/>
          <w:bCs/>
          <w:sz w:val="28"/>
          <w:szCs w:val="28"/>
          <w:lang w:eastAsia="ru-RU"/>
        </w:rPr>
        <w:t>вш</w:t>
      </w:r>
      <w:r w:rsidRPr="00AB7D54">
        <w:rPr>
          <w:rFonts w:ascii="Times New Roman" w:hAnsi="Times New Roman"/>
          <w:bCs/>
          <w:sz w:val="28"/>
          <w:szCs w:val="28"/>
          <w:lang w:eastAsia="ru-RU"/>
        </w:rPr>
        <w:t>и пункт 8. Паспорту Програми в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3630"/>
        <w:gridCol w:w="5658"/>
      </w:tblGrid>
      <w:tr w:rsidR="005070EE" w:rsidRPr="00713F6C" w:rsidTr="00B30898">
        <w:tc>
          <w:tcPr>
            <w:tcW w:w="566" w:type="dxa"/>
          </w:tcPr>
          <w:p w:rsidR="005070EE" w:rsidRPr="00C4147C" w:rsidRDefault="005070EE" w:rsidP="00B30898">
            <w:r w:rsidRPr="00C4147C">
              <w:t>8</w:t>
            </w:r>
          </w:p>
        </w:tc>
        <w:tc>
          <w:tcPr>
            <w:tcW w:w="3630" w:type="dxa"/>
          </w:tcPr>
          <w:p w:rsidR="005070EE" w:rsidRPr="00C4147C" w:rsidRDefault="005070EE" w:rsidP="00B30898">
            <w:r w:rsidRPr="00C4147C">
              <w:t xml:space="preserve">Загальний обсяг фінансових ресурсів, необхідних для реалізації Програми, усього:  </w:t>
            </w:r>
          </w:p>
        </w:tc>
        <w:tc>
          <w:tcPr>
            <w:tcW w:w="5659" w:type="dxa"/>
          </w:tcPr>
          <w:p w:rsidR="005070EE" w:rsidRPr="00C4147C" w:rsidRDefault="005070EE" w:rsidP="00B30898">
            <w:pPr>
              <w:rPr>
                <w:sz w:val="27"/>
                <w:szCs w:val="27"/>
              </w:rPr>
            </w:pPr>
            <w:r w:rsidRPr="00C4147C">
              <w:rPr>
                <w:sz w:val="27"/>
                <w:szCs w:val="27"/>
              </w:rPr>
              <w:t>8729</w:t>
            </w:r>
            <w:r>
              <w:rPr>
                <w:sz w:val="27"/>
                <w:szCs w:val="27"/>
              </w:rPr>
              <w:t xml:space="preserve"> </w:t>
            </w:r>
            <w:r w:rsidRPr="00C4147C">
              <w:rPr>
                <w:sz w:val="27"/>
                <w:szCs w:val="27"/>
              </w:rPr>
              <w:t>тис. грн., в т. ч.:</w:t>
            </w:r>
          </w:p>
          <w:p w:rsidR="005070EE" w:rsidRPr="00C4147C" w:rsidRDefault="005070EE" w:rsidP="00B30898">
            <w:pPr>
              <w:rPr>
                <w:sz w:val="27"/>
                <w:szCs w:val="27"/>
              </w:rPr>
            </w:pPr>
            <w:r w:rsidRPr="00C4147C">
              <w:rPr>
                <w:sz w:val="27"/>
                <w:szCs w:val="27"/>
              </w:rPr>
              <w:t>2018 рік – 2064 тис. грн.</w:t>
            </w:r>
          </w:p>
          <w:p w:rsidR="005070EE" w:rsidRPr="00C4147C" w:rsidRDefault="005070EE" w:rsidP="00B30898">
            <w:pPr>
              <w:rPr>
                <w:sz w:val="27"/>
                <w:szCs w:val="27"/>
              </w:rPr>
            </w:pPr>
            <w:r w:rsidRPr="00C4147C">
              <w:rPr>
                <w:sz w:val="27"/>
                <w:szCs w:val="27"/>
              </w:rPr>
              <w:t>2019 рік – 5639 тис. грн.</w:t>
            </w:r>
          </w:p>
          <w:p w:rsidR="005070EE" w:rsidRPr="00C4147C" w:rsidRDefault="005070EE" w:rsidP="00B30898">
            <w:r>
              <w:rPr>
                <w:sz w:val="27"/>
                <w:szCs w:val="27"/>
              </w:rPr>
              <w:t xml:space="preserve">2020 рік – 1026 </w:t>
            </w:r>
            <w:r w:rsidRPr="00C4147C">
              <w:rPr>
                <w:sz w:val="27"/>
                <w:szCs w:val="27"/>
              </w:rPr>
              <w:t>тис. грн.</w:t>
            </w:r>
          </w:p>
        </w:tc>
      </w:tr>
      <w:tr w:rsidR="005070EE" w:rsidRPr="00713F6C" w:rsidTr="00B30898">
        <w:tc>
          <w:tcPr>
            <w:tcW w:w="566" w:type="dxa"/>
          </w:tcPr>
          <w:p w:rsidR="005070EE" w:rsidRPr="00C4147C" w:rsidRDefault="005070EE" w:rsidP="00B30898"/>
        </w:tc>
        <w:tc>
          <w:tcPr>
            <w:tcW w:w="3630" w:type="dxa"/>
          </w:tcPr>
          <w:p w:rsidR="005070EE" w:rsidRPr="00C4147C" w:rsidRDefault="005070EE" w:rsidP="00B30898">
            <w:r w:rsidRPr="00C4147C">
              <w:t>у тому числі:</w:t>
            </w:r>
          </w:p>
        </w:tc>
        <w:tc>
          <w:tcPr>
            <w:tcW w:w="5659" w:type="dxa"/>
          </w:tcPr>
          <w:p w:rsidR="005070EE" w:rsidRPr="00C4147C" w:rsidRDefault="005070EE" w:rsidP="00B30898"/>
        </w:tc>
      </w:tr>
      <w:tr w:rsidR="005070EE" w:rsidRPr="00713F6C" w:rsidTr="00B30898">
        <w:tc>
          <w:tcPr>
            <w:tcW w:w="566" w:type="dxa"/>
          </w:tcPr>
          <w:p w:rsidR="005070EE" w:rsidRPr="00C4147C" w:rsidRDefault="005070EE" w:rsidP="00B30898">
            <w:r w:rsidRPr="00C4147C">
              <w:t>8.1</w:t>
            </w:r>
          </w:p>
        </w:tc>
        <w:tc>
          <w:tcPr>
            <w:tcW w:w="3630" w:type="dxa"/>
          </w:tcPr>
          <w:p w:rsidR="005070EE" w:rsidRPr="00C4147C" w:rsidRDefault="005070EE" w:rsidP="00B30898">
            <w:r w:rsidRPr="00C4147C">
              <w:t xml:space="preserve">коштів районного бюджету </w:t>
            </w:r>
          </w:p>
        </w:tc>
        <w:tc>
          <w:tcPr>
            <w:tcW w:w="5659" w:type="dxa"/>
          </w:tcPr>
          <w:p w:rsidR="005070EE" w:rsidRPr="00C4147C" w:rsidRDefault="005070EE" w:rsidP="00B30898">
            <w:r w:rsidRPr="00C4147C">
              <w:t>7</w:t>
            </w:r>
            <w:r>
              <w:t>6</w:t>
            </w:r>
            <w:r w:rsidRPr="00C4147C">
              <w:t>29 тис. грн.</w:t>
            </w:r>
          </w:p>
        </w:tc>
      </w:tr>
      <w:tr w:rsidR="005070EE" w:rsidRPr="00713F6C" w:rsidTr="00B30898">
        <w:tc>
          <w:tcPr>
            <w:tcW w:w="566" w:type="dxa"/>
          </w:tcPr>
          <w:p w:rsidR="005070EE" w:rsidRPr="00C4147C" w:rsidRDefault="005070EE" w:rsidP="00B30898">
            <w:r w:rsidRPr="00C4147C">
              <w:t>8.2</w:t>
            </w:r>
          </w:p>
        </w:tc>
        <w:tc>
          <w:tcPr>
            <w:tcW w:w="3630" w:type="dxa"/>
          </w:tcPr>
          <w:p w:rsidR="005070EE" w:rsidRPr="00C4147C" w:rsidRDefault="005070EE" w:rsidP="00B30898">
            <w:r w:rsidRPr="00C4147C">
              <w:t xml:space="preserve">коштів інших джерел </w:t>
            </w:r>
          </w:p>
        </w:tc>
        <w:tc>
          <w:tcPr>
            <w:tcW w:w="5659" w:type="dxa"/>
          </w:tcPr>
          <w:p w:rsidR="005070EE" w:rsidRPr="003A032E" w:rsidRDefault="005070EE" w:rsidP="00B30898">
            <w:r>
              <w:t>1100 тис</w:t>
            </w:r>
            <w:r w:rsidRPr="003A032E">
              <w:t>. грн.</w:t>
            </w:r>
          </w:p>
        </w:tc>
      </w:tr>
    </w:tbl>
    <w:p w:rsidR="005070EE" w:rsidRPr="00584D0B" w:rsidRDefault="005070EE" w:rsidP="0050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D0B">
        <w:rPr>
          <w:rFonts w:ascii="Times New Roman" w:hAnsi="Times New Roman"/>
          <w:sz w:val="28"/>
          <w:szCs w:val="28"/>
          <w:lang w:eastAsia="ru-RU"/>
        </w:rPr>
        <w:t>Контроль за виконанням Програми продовжити</w:t>
      </w:r>
      <w:r w:rsidRPr="00D553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5315">
        <w:rPr>
          <w:rFonts w:ascii="Times New Roman" w:hAnsi="Times New Roman"/>
          <w:sz w:val="28"/>
          <w:szCs w:val="28"/>
        </w:rPr>
        <w:t>управлінн</w:t>
      </w:r>
      <w:r>
        <w:rPr>
          <w:rFonts w:ascii="Times New Roman" w:hAnsi="Times New Roman"/>
          <w:sz w:val="28"/>
          <w:szCs w:val="28"/>
        </w:rPr>
        <w:t>ю</w:t>
      </w:r>
      <w:r w:rsidRPr="00D55315">
        <w:rPr>
          <w:rFonts w:ascii="Times New Roman" w:hAnsi="Times New Roman"/>
          <w:sz w:val="28"/>
          <w:szCs w:val="28"/>
        </w:rPr>
        <w:t xml:space="preserve"> житлово-комунального господарства, містобудування, архітектури, інфраструктури, енергетики та захисту довкілля</w:t>
      </w:r>
      <w:r w:rsidRPr="00D553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4D0B">
        <w:rPr>
          <w:rFonts w:ascii="Times New Roman" w:hAnsi="Times New Roman"/>
          <w:sz w:val="28"/>
          <w:szCs w:val="28"/>
          <w:lang w:eastAsia="ru-RU"/>
        </w:rPr>
        <w:t>Черкаської районної державної адміністрації та постійній комісії районної ради з питань економічного розвитку села, комунальної власності та державної регуляторної політики.</w:t>
      </w:r>
    </w:p>
    <w:p w:rsidR="005070EE" w:rsidRDefault="005070EE" w:rsidP="005070EE">
      <w:pPr>
        <w:spacing w:line="240" w:lineRule="atLeast"/>
        <w:ind w:right="-57"/>
        <w:jc w:val="both"/>
      </w:pPr>
    </w:p>
    <w:p w:rsidR="0036095A" w:rsidRDefault="005070EE" w:rsidP="005070EE">
      <w:pPr>
        <w:spacing w:line="240" w:lineRule="atLeast"/>
        <w:ind w:right="-57"/>
        <w:jc w:val="both"/>
      </w:pPr>
      <w:r>
        <w:t>Заступник г</w:t>
      </w:r>
      <w:r w:rsidRPr="00C4147C">
        <w:t>олов</w:t>
      </w:r>
      <w:r>
        <w:t>и</w:t>
      </w:r>
      <w:r w:rsidRPr="00C4147C">
        <w:t xml:space="preserve">                                                       </w:t>
      </w:r>
      <w:r>
        <w:t xml:space="preserve">              С.СТЕПАНЮК</w:t>
      </w:r>
    </w:p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CEC"/>
    <w:multiLevelType w:val="hybridMultilevel"/>
    <w:tmpl w:val="37EA75A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EE"/>
    <w:rsid w:val="000C2D5E"/>
    <w:rsid w:val="0036095A"/>
    <w:rsid w:val="005070EE"/>
    <w:rsid w:val="005F595D"/>
    <w:rsid w:val="00721EFD"/>
    <w:rsid w:val="00F24ECB"/>
    <w:rsid w:val="00FA4605"/>
    <w:rsid w:val="00FC4FA5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70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0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70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2020-10-07T07:27:00Z</cp:lastPrinted>
  <dcterms:created xsi:type="dcterms:W3CDTF">2020-10-08T12:20:00Z</dcterms:created>
  <dcterms:modified xsi:type="dcterms:W3CDTF">2020-10-08T12:20:00Z</dcterms:modified>
</cp:coreProperties>
</file>