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80" w:rsidRDefault="00A40880" w:rsidP="00A40880">
      <w:bookmarkStart w:id="0" w:name="_GoBack"/>
      <w:bookmarkEnd w:id="0"/>
    </w:p>
    <w:p w:rsidR="00A40880" w:rsidRDefault="00A40880" w:rsidP="00A4088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723ABC00" wp14:editId="524B4E00">
            <wp:extent cx="533400" cy="676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80" w:rsidRDefault="00A40880" w:rsidP="00A40880">
      <w:pPr>
        <w:framePr w:w="740" w:hSpace="180" w:wrap="auto" w:vAnchor="text" w:hAnchor="page" w:x="3938" w:y="-534"/>
        <w:ind w:right="-70"/>
      </w:pPr>
    </w:p>
    <w:p w:rsidR="00A40880" w:rsidRDefault="00A40880" w:rsidP="00A40880"/>
    <w:p w:rsidR="00A40880" w:rsidRDefault="00A40880" w:rsidP="00A40880"/>
    <w:p w:rsidR="00A40880" w:rsidRDefault="00A40880" w:rsidP="00A40880"/>
    <w:p w:rsidR="00A40880" w:rsidRDefault="00A40880" w:rsidP="00A40880"/>
    <w:p w:rsidR="00A40880" w:rsidRDefault="00A40880" w:rsidP="00A40880"/>
    <w:p w:rsidR="00A40880" w:rsidRDefault="00A40880" w:rsidP="00A40880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A40880" w:rsidRDefault="00A40880" w:rsidP="00A40880">
      <w:pPr>
        <w:jc w:val="center"/>
        <w:rPr>
          <w:rFonts w:ascii="Georgia" w:hAnsi="Georgia"/>
          <w:sz w:val="32"/>
        </w:rPr>
      </w:pPr>
    </w:p>
    <w:p w:rsidR="00A40880" w:rsidRDefault="00A40880" w:rsidP="00A40880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A40880" w:rsidRDefault="00A40880" w:rsidP="00A40880">
      <w:pPr>
        <w:jc w:val="both"/>
      </w:pPr>
    </w:p>
    <w:p w:rsidR="00A40880" w:rsidRDefault="00A40880" w:rsidP="00A40880">
      <w:pPr>
        <w:jc w:val="both"/>
      </w:pPr>
      <w:r>
        <w:t>06.10.2020 №47-10/VI</w:t>
      </w:r>
      <w:r>
        <w:rPr>
          <w:lang w:val="en-US"/>
        </w:rPr>
        <w:t>I</w:t>
      </w:r>
      <w:r>
        <w:tab/>
        <w:t xml:space="preserve">  </w:t>
      </w:r>
    </w:p>
    <w:p w:rsidR="00A40880" w:rsidRDefault="00A40880" w:rsidP="00A40880">
      <w:pPr>
        <w:jc w:val="both"/>
      </w:pPr>
    </w:p>
    <w:p w:rsidR="00A40880" w:rsidRDefault="00A40880" w:rsidP="00A40880">
      <w:r>
        <w:t xml:space="preserve">Про встановлення комунальному </w:t>
      </w:r>
    </w:p>
    <w:p w:rsidR="00A40880" w:rsidRDefault="00A40880" w:rsidP="00A40880">
      <w:pPr>
        <w:jc w:val="both"/>
      </w:pPr>
      <w:r>
        <w:t xml:space="preserve">підприємству теплових мереж </w:t>
      </w:r>
    </w:p>
    <w:p w:rsidR="00A40880" w:rsidRDefault="00A40880" w:rsidP="00A40880">
      <w:pPr>
        <w:jc w:val="both"/>
      </w:pPr>
      <w:r>
        <w:t xml:space="preserve">Черкаського району тарифів </w:t>
      </w:r>
    </w:p>
    <w:p w:rsidR="00A40880" w:rsidRDefault="00A40880" w:rsidP="00A40880">
      <w:pPr>
        <w:jc w:val="both"/>
      </w:pPr>
      <w:r>
        <w:t xml:space="preserve">на теплову енергію, її виробництво, </w:t>
      </w:r>
    </w:p>
    <w:p w:rsidR="00A40880" w:rsidRDefault="00A40880" w:rsidP="00A40880">
      <w:pPr>
        <w:jc w:val="both"/>
      </w:pPr>
      <w:r>
        <w:t xml:space="preserve">транспортування та постачання </w:t>
      </w:r>
    </w:p>
    <w:p w:rsidR="00A40880" w:rsidRDefault="00A40880" w:rsidP="00A40880">
      <w:pPr>
        <w:jc w:val="both"/>
        <w:rPr>
          <w:sz w:val="16"/>
          <w:szCs w:val="16"/>
        </w:rPr>
      </w:pPr>
    </w:p>
    <w:p w:rsidR="00A40880" w:rsidRDefault="00A40880" w:rsidP="00A40880">
      <w:pPr>
        <w:jc w:val="both"/>
      </w:pPr>
      <w:r>
        <w:tab/>
        <w:t xml:space="preserve">Відповідно до законів України «Про місцеве самоврядування в Україні», «Про житлово-комунальні послуги», «Про теплопостачання», </w:t>
      </w:r>
      <w:r w:rsidRPr="007627E9">
        <w:rPr>
          <w:shd w:val="clear" w:color="auto" w:fill="FFFFFF"/>
        </w:rPr>
        <w:t>враховуючи</w:t>
      </w:r>
      <w:r>
        <w:rPr>
          <w:shd w:val="clear" w:color="auto" w:fill="FFFFFF"/>
        </w:rPr>
        <w:t xml:space="preserve"> клопотання</w:t>
      </w:r>
      <w:r>
        <w:t xml:space="preserve"> комунального підприємства теплових мереж Черкаського району від 21.09.2020 №173/1, від 30.09.2020 №197, від 01.10.2020 №198, за погодженням постійної комісії районної ради з питань економічного розвитку села, комунальної власності та державної регуляторної політики, президії  районна рада</w:t>
      </w:r>
    </w:p>
    <w:p w:rsidR="00A40880" w:rsidRDefault="00A40880" w:rsidP="00A40880">
      <w:pPr>
        <w:jc w:val="both"/>
      </w:pPr>
      <w:r>
        <w:t>ВИРІШИЛА:</w:t>
      </w:r>
    </w:p>
    <w:p w:rsidR="00A40880" w:rsidRDefault="00A40880" w:rsidP="00A40880">
      <w:pPr>
        <w:numPr>
          <w:ilvl w:val="0"/>
          <w:numId w:val="1"/>
        </w:numPr>
        <w:tabs>
          <w:tab w:val="clear" w:pos="720"/>
          <w:tab w:val="num" w:pos="-993"/>
        </w:tabs>
        <w:ind w:left="0" w:firstLine="567"/>
        <w:jc w:val="both"/>
      </w:pPr>
      <w:r>
        <w:t>Встановити комунальному підприємству теплових мереж Черкаського району тарифи на теплову енергію, вироблену з використанням природного газу, її виробництво, транспортування та постачання згідно з додатком.</w:t>
      </w:r>
    </w:p>
    <w:p w:rsidR="00A40880" w:rsidRDefault="00A40880" w:rsidP="00A40880">
      <w:pPr>
        <w:numPr>
          <w:ilvl w:val="0"/>
          <w:numId w:val="1"/>
        </w:numPr>
        <w:tabs>
          <w:tab w:val="clear" w:pos="720"/>
          <w:tab w:val="num" w:pos="-993"/>
        </w:tabs>
        <w:ind w:left="0" w:firstLine="567"/>
        <w:jc w:val="both"/>
      </w:pPr>
      <w:r>
        <w:t>Визнати таким, що втратило чинність, рішення Черкаської районної ради від 11.01.2019 №32-1/VI</w:t>
      </w:r>
      <w:r w:rsidRPr="00ED4316">
        <w:rPr>
          <w:lang w:val="en-US"/>
        </w:rPr>
        <w:t>I</w:t>
      </w:r>
      <w:r>
        <w:t xml:space="preserve"> «Про встановлення комунальному підприємству теплових мереж Черкаського району тарифів на теплову енергію, її виробництво, транспортування та постачання» з моменту введення в дію комунальним підприємством теплових мереж Черкаського району тарифів, вказаних у додатку до цього рішення, згідно з чинним законодавством.</w:t>
      </w:r>
    </w:p>
    <w:p w:rsidR="00A40880" w:rsidRDefault="00A40880" w:rsidP="00A40880">
      <w:pPr>
        <w:numPr>
          <w:ilvl w:val="0"/>
          <w:numId w:val="1"/>
        </w:numPr>
        <w:tabs>
          <w:tab w:val="clear" w:pos="720"/>
          <w:tab w:val="num" w:pos="-993"/>
        </w:tabs>
        <w:ind w:left="0" w:firstLine="567"/>
        <w:jc w:val="both"/>
      </w:pPr>
      <w:r>
        <w:t>Контроль за виконанням рішення покласти на постійну комісію районної ради з питань економічного розвитку села, комунальної власності та державної регуляторної політики.</w:t>
      </w:r>
    </w:p>
    <w:p w:rsidR="00A40880" w:rsidRDefault="00A40880" w:rsidP="00A40880">
      <w:pPr>
        <w:rPr>
          <w:sz w:val="20"/>
          <w:szCs w:val="20"/>
        </w:rPr>
      </w:pPr>
    </w:p>
    <w:p w:rsidR="00A40880" w:rsidRDefault="00A40880" w:rsidP="00A40880">
      <w:pPr>
        <w:rPr>
          <w:sz w:val="20"/>
          <w:szCs w:val="20"/>
        </w:rPr>
      </w:pPr>
    </w:p>
    <w:p w:rsidR="00A40880" w:rsidRDefault="00A40880" w:rsidP="00A40880">
      <w:pPr>
        <w:spacing w:line="240" w:lineRule="atLeast"/>
        <w:ind w:right="-57"/>
        <w:jc w:val="both"/>
      </w:pPr>
      <w:r>
        <w:t>Заступник г</w:t>
      </w:r>
      <w:r w:rsidRPr="00C4147C">
        <w:t>олов</w:t>
      </w:r>
      <w:r>
        <w:t>и</w:t>
      </w:r>
      <w:r w:rsidRPr="00C4147C">
        <w:t xml:space="preserve">                                                         </w:t>
      </w:r>
      <w:r>
        <w:t xml:space="preserve">                С.СТЕПАНЮК</w:t>
      </w:r>
    </w:p>
    <w:p w:rsidR="00A40880" w:rsidRDefault="00A40880" w:rsidP="00A40880">
      <w:pPr>
        <w:rPr>
          <w:sz w:val="20"/>
          <w:szCs w:val="20"/>
        </w:rPr>
      </w:pPr>
    </w:p>
    <w:p w:rsidR="00A40880" w:rsidRDefault="00A40880" w:rsidP="00A40880">
      <w:pPr>
        <w:rPr>
          <w:sz w:val="20"/>
          <w:szCs w:val="20"/>
        </w:rPr>
      </w:pPr>
    </w:p>
    <w:p w:rsidR="00A40880" w:rsidRDefault="00A40880" w:rsidP="00A40880">
      <w:pPr>
        <w:rPr>
          <w:sz w:val="20"/>
          <w:szCs w:val="20"/>
        </w:rPr>
      </w:pPr>
    </w:p>
    <w:p w:rsidR="00A40880" w:rsidRDefault="00A40880" w:rsidP="00A40880">
      <w:pPr>
        <w:rPr>
          <w:sz w:val="20"/>
          <w:szCs w:val="20"/>
        </w:rPr>
      </w:pPr>
    </w:p>
    <w:p w:rsidR="00A40880" w:rsidRDefault="00A40880" w:rsidP="00A40880">
      <w:pPr>
        <w:rPr>
          <w:sz w:val="20"/>
          <w:szCs w:val="20"/>
        </w:rPr>
      </w:pPr>
    </w:p>
    <w:p w:rsidR="00A40880" w:rsidRDefault="00A40880" w:rsidP="00A40880">
      <w:pPr>
        <w:jc w:val="both"/>
        <w:rPr>
          <w:bCs/>
        </w:rPr>
      </w:pPr>
      <w:r>
        <w:rPr>
          <w:bCs/>
        </w:rPr>
        <w:lastRenderedPageBreak/>
        <w:t xml:space="preserve">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Додаток </w:t>
      </w:r>
    </w:p>
    <w:p w:rsidR="00A40880" w:rsidRDefault="00A40880" w:rsidP="00A40880">
      <w:pPr>
        <w:ind w:left="4956" w:firstLine="708"/>
        <w:rPr>
          <w:bCs/>
        </w:rPr>
      </w:pPr>
      <w:r>
        <w:rPr>
          <w:bCs/>
        </w:rPr>
        <w:t xml:space="preserve">           до рішення районної ради </w:t>
      </w:r>
    </w:p>
    <w:p w:rsidR="00A40880" w:rsidRDefault="00A40880" w:rsidP="00A40880">
      <w:pPr>
        <w:ind w:left="5664"/>
        <w:rPr>
          <w:bCs/>
        </w:rPr>
      </w:pPr>
      <w:r>
        <w:rPr>
          <w:bCs/>
        </w:rPr>
        <w:t xml:space="preserve">           від </w:t>
      </w:r>
      <w:r>
        <w:rPr>
          <w:bCs/>
          <w:lang w:val="ru-RU"/>
        </w:rPr>
        <w:t>06</w:t>
      </w:r>
      <w:r>
        <w:rPr>
          <w:bCs/>
        </w:rPr>
        <w:t>.</w:t>
      </w:r>
      <w:r>
        <w:rPr>
          <w:bCs/>
          <w:lang w:val="ru-RU"/>
        </w:rPr>
        <w:t>10</w:t>
      </w:r>
      <w:r>
        <w:rPr>
          <w:bCs/>
        </w:rPr>
        <w:t>.2020 №47-10/VІ</w:t>
      </w:r>
      <w:r>
        <w:rPr>
          <w:bCs/>
          <w:lang w:val="en-US"/>
        </w:rPr>
        <w:t>I</w:t>
      </w:r>
    </w:p>
    <w:p w:rsidR="00A40880" w:rsidRPr="009A4B1F" w:rsidRDefault="00A40880" w:rsidP="00A40880">
      <w:pPr>
        <w:ind w:left="5664"/>
        <w:rPr>
          <w:bCs/>
        </w:rPr>
      </w:pPr>
    </w:p>
    <w:tbl>
      <w:tblPr>
        <w:tblW w:w="95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1276"/>
        <w:gridCol w:w="1134"/>
        <w:gridCol w:w="1275"/>
        <w:gridCol w:w="1201"/>
      </w:tblGrid>
      <w:tr w:rsidR="00A40880" w:rsidRPr="0032578E" w:rsidTr="00A40880">
        <w:trPr>
          <w:trHeight w:val="25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0880" w:rsidRPr="00F55C8E" w:rsidRDefault="00A40880" w:rsidP="00B30898">
            <w:pPr>
              <w:jc w:val="center"/>
              <w:rPr>
                <w:b/>
                <w:bCs/>
              </w:rPr>
            </w:pPr>
            <w:r w:rsidRPr="00F55C8E">
              <w:rPr>
                <w:b/>
                <w:bCs/>
              </w:rPr>
              <w:t xml:space="preserve">Тарифи </w:t>
            </w:r>
          </w:p>
          <w:p w:rsidR="00A40880" w:rsidRDefault="00A40880" w:rsidP="00B30898">
            <w:pPr>
              <w:jc w:val="center"/>
              <w:rPr>
                <w:b/>
                <w:bCs/>
              </w:rPr>
            </w:pPr>
            <w:r w:rsidRPr="00F55C8E">
              <w:rPr>
                <w:b/>
                <w:bCs/>
              </w:rPr>
              <w:t xml:space="preserve">на теплову енергію, вироблену з використанням природного  газу, </w:t>
            </w:r>
          </w:p>
          <w:p w:rsidR="00A40880" w:rsidRDefault="00A40880" w:rsidP="00B30898">
            <w:pPr>
              <w:jc w:val="center"/>
              <w:rPr>
                <w:b/>
                <w:bCs/>
              </w:rPr>
            </w:pPr>
            <w:r w:rsidRPr="00F55C8E">
              <w:rPr>
                <w:b/>
                <w:bCs/>
              </w:rPr>
              <w:t>її виробництво, транспортування та постачання</w:t>
            </w:r>
          </w:p>
          <w:p w:rsidR="00A40880" w:rsidRPr="0032578E" w:rsidRDefault="00A40880" w:rsidP="00B30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880" w:rsidRPr="0032578E" w:rsidTr="00A40880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40880" w:rsidRDefault="00A40880" w:rsidP="00B3089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A40880" w:rsidRDefault="00A40880" w:rsidP="00B3089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з/п</w:t>
            </w:r>
          </w:p>
          <w:p w:rsidR="00A40880" w:rsidRPr="00B11BD0" w:rsidRDefault="00A40880" w:rsidP="00B3089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jc w:val="center"/>
              <w:rPr>
                <w:bCs/>
                <w:sz w:val="26"/>
                <w:szCs w:val="26"/>
              </w:rPr>
            </w:pPr>
            <w:r w:rsidRPr="00B11BD0">
              <w:rPr>
                <w:bCs/>
                <w:sz w:val="26"/>
                <w:szCs w:val="26"/>
              </w:rPr>
              <w:t xml:space="preserve">Найменування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jc w:val="center"/>
              <w:rPr>
                <w:bCs/>
                <w:sz w:val="26"/>
                <w:szCs w:val="26"/>
              </w:rPr>
            </w:pPr>
            <w:r w:rsidRPr="00B11BD0">
              <w:rPr>
                <w:bCs/>
                <w:sz w:val="26"/>
                <w:szCs w:val="26"/>
              </w:rPr>
              <w:t>Одиниця виміру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B11BD0">
              <w:rPr>
                <w:bCs/>
                <w:sz w:val="26"/>
                <w:szCs w:val="26"/>
              </w:rPr>
              <w:t>Сумарні та середньо</w:t>
            </w:r>
            <w:r>
              <w:rPr>
                <w:bCs/>
                <w:sz w:val="26"/>
                <w:szCs w:val="26"/>
              </w:rPr>
              <w:t>-</w:t>
            </w:r>
            <w:r w:rsidRPr="00B11BD0">
              <w:rPr>
                <w:bCs/>
                <w:sz w:val="26"/>
                <w:szCs w:val="26"/>
              </w:rPr>
              <w:t>зважені показники</w:t>
            </w:r>
          </w:p>
        </w:tc>
        <w:tc>
          <w:tcPr>
            <w:tcW w:w="361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jc w:val="center"/>
              <w:rPr>
                <w:bCs/>
                <w:sz w:val="26"/>
                <w:szCs w:val="26"/>
              </w:rPr>
            </w:pPr>
            <w:r w:rsidRPr="00B11BD0">
              <w:rPr>
                <w:bCs/>
                <w:sz w:val="26"/>
                <w:szCs w:val="26"/>
              </w:rPr>
              <w:t>На потреби споживачів:</w:t>
            </w:r>
          </w:p>
        </w:tc>
      </w:tr>
      <w:tr w:rsidR="00A40880" w:rsidRPr="0032578E" w:rsidTr="00A40880">
        <w:trPr>
          <w:trHeight w:val="105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B11BD0">
              <w:rPr>
                <w:bCs/>
                <w:sz w:val="26"/>
                <w:szCs w:val="26"/>
              </w:rPr>
              <w:t>населення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B11BD0">
              <w:rPr>
                <w:bCs/>
                <w:sz w:val="26"/>
                <w:szCs w:val="26"/>
              </w:rPr>
              <w:t>бюджетних установ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0880" w:rsidRPr="00B11BD0" w:rsidRDefault="00A40880" w:rsidP="00B30898">
            <w:pPr>
              <w:jc w:val="center"/>
              <w:rPr>
                <w:bCs/>
                <w:sz w:val="26"/>
                <w:szCs w:val="26"/>
              </w:rPr>
            </w:pPr>
            <w:r w:rsidRPr="00B11BD0">
              <w:rPr>
                <w:bCs/>
                <w:sz w:val="26"/>
                <w:szCs w:val="26"/>
              </w:rPr>
              <w:t>інших споживачів</w:t>
            </w:r>
          </w:p>
        </w:tc>
      </w:tr>
      <w:tr w:rsidR="00A40880" w:rsidRPr="0032578E" w:rsidTr="00A40880">
        <w:trPr>
          <w:trHeight w:val="3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96573A" w:rsidRDefault="00A40880" w:rsidP="00B3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96573A" w:rsidRDefault="00A40880" w:rsidP="00B3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96573A" w:rsidRDefault="00A40880" w:rsidP="00B3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880" w:rsidRPr="0096573A" w:rsidRDefault="00A40880" w:rsidP="00B3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96573A" w:rsidRDefault="00A40880" w:rsidP="00B3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96573A" w:rsidRDefault="00A40880" w:rsidP="00B3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96573A" w:rsidRDefault="00A40880" w:rsidP="00B3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40880" w:rsidRPr="0096573A" w:rsidTr="00A40880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B11BD0" w:rsidRDefault="00A40880" w:rsidP="00B30898">
            <w:pPr>
              <w:jc w:val="center"/>
            </w:pPr>
            <w:r w:rsidRPr="00B11BD0"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B11BD0" w:rsidRDefault="00A40880" w:rsidP="00B30898">
            <w:pPr>
              <w:rPr>
                <w:bCs/>
              </w:rPr>
            </w:pPr>
            <w:r w:rsidRPr="00B11BD0">
              <w:rPr>
                <w:bCs/>
              </w:rPr>
              <w:t>Тариф на виробництво теплової енергії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B11BD0" w:rsidRDefault="00A40880" w:rsidP="00B30898">
            <w:pPr>
              <w:ind w:left="-57" w:right="-57"/>
              <w:jc w:val="center"/>
            </w:pPr>
            <w:r w:rsidRPr="00B11BD0">
              <w:t>грн/Гкал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2 430,94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1700,18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2 430,90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2430,90</w:t>
            </w:r>
          </w:p>
        </w:tc>
      </w:tr>
      <w:tr w:rsidR="00A40880" w:rsidRPr="0032578E" w:rsidTr="00A40880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B11BD0" w:rsidRDefault="00A40880" w:rsidP="00B30898">
            <w:pPr>
              <w:jc w:val="center"/>
            </w:pPr>
            <w:r w:rsidRPr="00B11BD0"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B11BD0" w:rsidRDefault="00A40880" w:rsidP="00B30898">
            <w:pPr>
              <w:rPr>
                <w:bCs/>
              </w:rPr>
            </w:pPr>
            <w:r w:rsidRPr="00B11BD0">
              <w:rPr>
                <w:bCs/>
              </w:rPr>
              <w:t>Тариф на транспортування теплової енергії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B11BD0" w:rsidRDefault="00A40880" w:rsidP="00B30898">
            <w:pPr>
              <w:ind w:left="-57" w:right="-57"/>
              <w:jc w:val="center"/>
            </w:pPr>
            <w:r w:rsidRPr="00B11BD0">
              <w:t>грн/Гкал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26,38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26,38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26,38</w:t>
            </w:r>
          </w:p>
        </w:tc>
      </w:tr>
      <w:tr w:rsidR="00A40880" w:rsidRPr="0032578E" w:rsidTr="00A40880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B11BD0" w:rsidRDefault="00A40880" w:rsidP="00B30898">
            <w:pPr>
              <w:jc w:val="center"/>
            </w:pPr>
            <w:r w:rsidRPr="00B11BD0"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B11BD0" w:rsidRDefault="00A40880" w:rsidP="00B30898">
            <w:pPr>
              <w:rPr>
                <w:bCs/>
              </w:rPr>
            </w:pPr>
            <w:r w:rsidRPr="00B11BD0">
              <w:rPr>
                <w:bCs/>
              </w:rPr>
              <w:t>Тариф на постачання теплової енергії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B11BD0" w:rsidRDefault="00A40880" w:rsidP="00B30898">
            <w:pPr>
              <w:ind w:left="-57" w:right="-57"/>
              <w:jc w:val="center"/>
            </w:pPr>
            <w:r w:rsidRPr="00B11BD0">
              <w:t>грн/Гкал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26,44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26,44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26,44</w:t>
            </w:r>
          </w:p>
        </w:tc>
      </w:tr>
      <w:tr w:rsidR="00A40880" w:rsidRPr="0032578E" w:rsidTr="00A40880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B11BD0" w:rsidRDefault="00A40880" w:rsidP="00B30898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A40880" w:rsidRPr="00B11BD0" w:rsidRDefault="00A40880" w:rsidP="00B30898">
            <w:pPr>
              <w:rPr>
                <w:bCs/>
              </w:rPr>
            </w:pPr>
            <w:r w:rsidRPr="00B11BD0">
              <w:rPr>
                <w:bCs/>
              </w:rPr>
              <w:t>Тариф на теплову енергію</w:t>
            </w:r>
            <w:r>
              <w:rPr>
                <w:bCs/>
              </w:rPr>
              <w:t xml:space="preserve"> без ПДВ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B11BD0" w:rsidRDefault="00A40880" w:rsidP="00B30898">
            <w:pPr>
              <w:ind w:left="-57" w:right="-57"/>
              <w:jc w:val="center"/>
            </w:pPr>
            <w:r w:rsidRPr="00B11BD0">
              <w:t>грн/Гкал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2 483,76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1753,00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2 483,72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40880" w:rsidRPr="00A40880" w:rsidRDefault="00A40880" w:rsidP="00B30898">
            <w:pPr>
              <w:jc w:val="center"/>
              <w:rPr>
                <w:bCs/>
              </w:rPr>
            </w:pPr>
            <w:r w:rsidRPr="00A40880">
              <w:rPr>
                <w:bCs/>
              </w:rPr>
              <w:t>2 483,72</w:t>
            </w:r>
          </w:p>
        </w:tc>
      </w:tr>
      <w:tr w:rsidR="00A40880" w:rsidRPr="0032578E" w:rsidTr="00A40880">
        <w:trPr>
          <w:trHeight w:val="270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A40880" w:rsidRPr="00A40880" w:rsidRDefault="00A40880" w:rsidP="00B30898">
            <w:pPr>
              <w:jc w:val="center"/>
              <w:rPr>
                <w:b/>
                <w:bCs/>
              </w:rPr>
            </w:pPr>
            <w:r w:rsidRPr="00A40880">
              <w:rPr>
                <w:b/>
                <w:bCs/>
              </w:rPr>
              <w:t>Тариф на теплову енергію з ПДВ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40880" w:rsidRPr="00A40880" w:rsidRDefault="00A40880" w:rsidP="00B30898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A40880" w:rsidRPr="00A40880" w:rsidRDefault="00A40880" w:rsidP="00B30898">
            <w:pPr>
              <w:rPr>
                <w:b/>
                <w:bCs/>
              </w:rPr>
            </w:pPr>
            <w:r w:rsidRPr="00A40880">
              <w:rPr>
                <w:b/>
                <w:bCs/>
              </w:rPr>
              <w:t>2103,60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A40880" w:rsidRPr="00A40880" w:rsidRDefault="00A40880" w:rsidP="00B30898">
            <w:pPr>
              <w:jc w:val="center"/>
              <w:rPr>
                <w:b/>
                <w:bCs/>
              </w:rPr>
            </w:pPr>
            <w:r w:rsidRPr="00A40880">
              <w:rPr>
                <w:b/>
                <w:bCs/>
              </w:rPr>
              <w:t>2980,46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A40880" w:rsidRPr="00A40880" w:rsidRDefault="00A40880" w:rsidP="00B30898">
            <w:pPr>
              <w:jc w:val="center"/>
              <w:rPr>
                <w:b/>
                <w:bCs/>
              </w:rPr>
            </w:pPr>
            <w:r w:rsidRPr="00A40880">
              <w:rPr>
                <w:b/>
                <w:bCs/>
              </w:rPr>
              <w:t>2980,46</w:t>
            </w:r>
          </w:p>
        </w:tc>
      </w:tr>
    </w:tbl>
    <w:p w:rsidR="00A40880" w:rsidRDefault="00A40880" w:rsidP="00A40880">
      <w:pPr>
        <w:jc w:val="both"/>
      </w:pPr>
    </w:p>
    <w:p w:rsidR="00AB1B49" w:rsidRDefault="00AB1B49" w:rsidP="00AB1B49">
      <w:pPr>
        <w:rPr>
          <w:sz w:val="20"/>
          <w:szCs w:val="20"/>
        </w:rPr>
      </w:pPr>
      <w:r>
        <w:rPr>
          <w:b/>
          <w:bCs/>
        </w:rPr>
        <w:t>Тариф на теплову енергію для населення за 1 кв.м складає 21.79 грн без ПДВ та 26.15 грн. з ПДВ</w:t>
      </w:r>
    </w:p>
    <w:p w:rsidR="00AB1B49" w:rsidRDefault="00AB1B49" w:rsidP="00A40880">
      <w:pPr>
        <w:tabs>
          <w:tab w:val="left" w:pos="720"/>
        </w:tabs>
        <w:jc w:val="center"/>
      </w:pPr>
      <w:r>
        <w:t xml:space="preserve"> </w:t>
      </w:r>
    </w:p>
    <w:p w:rsidR="00A40880" w:rsidRDefault="00A40880" w:rsidP="00A40880">
      <w:pPr>
        <w:tabs>
          <w:tab w:val="left" w:pos="720"/>
        </w:tabs>
        <w:jc w:val="center"/>
      </w:pPr>
      <w:r>
        <w:t>________________________________</w:t>
      </w:r>
    </w:p>
    <w:p w:rsidR="00A40880" w:rsidRDefault="00A40880" w:rsidP="00A40880"/>
    <w:p w:rsidR="00A40880" w:rsidRPr="00101856" w:rsidRDefault="00A40880" w:rsidP="00A40880">
      <w:r w:rsidRPr="00101856">
        <w:t>Завідувач сектору</w:t>
      </w:r>
    </w:p>
    <w:p w:rsidR="00A40880" w:rsidRPr="00101856" w:rsidRDefault="00A40880" w:rsidP="00A40880">
      <w:r w:rsidRPr="00101856">
        <w:t xml:space="preserve">з питань юридичного забезпечення </w:t>
      </w:r>
    </w:p>
    <w:p w:rsidR="00A40880" w:rsidRPr="00101856" w:rsidRDefault="00A40880" w:rsidP="00A40880">
      <w:r w:rsidRPr="00101856">
        <w:t>та управління майном спільної власності</w:t>
      </w:r>
      <w:r w:rsidRPr="00101856">
        <w:tab/>
      </w:r>
      <w:r w:rsidRPr="00101856">
        <w:tab/>
      </w:r>
      <w:r w:rsidRPr="00101856">
        <w:tab/>
      </w:r>
      <w:r w:rsidRPr="00101856">
        <w:tab/>
        <w:t>І.ГРИЦЕНКО</w:t>
      </w:r>
    </w:p>
    <w:p w:rsidR="00A40880" w:rsidRPr="001D106A" w:rsidRDefault="00A40880" w:rsidP="00A40880">
      <w:pPr>
        <w:tabs>
          <w:tab w:val="left" w:pos="945"/>
        </w:tabs>
      </w:pPr>
    </w:p>
    <w:p w:rsidR="00A40880" w:rsidRDefault="00A40880" w:rsidP="00A40880"/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03B7"/>
    <w:multiLevelType w:val="hybridMultilevel"/>
    <w:tmpl w:val="7F7E9124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80"/>
    <w:rsid w:val="00057CC2"/>
    <w:rsid w:val="000C2D5E"/>
    <w:rsid w:val="0036095A"/>
    <w:rsid w:val="005F595D"/>
    <w:rsid w:val="00721EFD"/>
    <w:rsid w:val="00A40880"/>
    <w:rsid w:val="00AB1B49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0880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4088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088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0880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4088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088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2020-10-07T09:15:00Z</cp:lastPrinted>
  <dcterms:created xsi:type="dcterms:W3CDTF">2020-10-08T12:23:00Z</dcterms:created>
  <dcterms:modified xsi:type="dcterms:W3CDTF">2020-10-08T12:23:00Z</dcterms:modified>
</cp:coreProperties>
</file>