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04" w:rsidRPr="00242E04" w:rsidRDefault="00242E04" w:rsidP="00242E04">
      <w:pPr>
        <w:rPr>
          <w:sz w:val="2"/>
          <w:szCs w:val="2"/>
        </w:rPr>
      </w:pPr>
      <w:bookmarkStart w:id="0" w:name="_GoBack"/>
      <w:bookmarkEnd w:id="0"/>
    </w:p>
    <w:p w:rsidR="00242E04" w:rsidRDefault="00242E04" w:rsidP="00242E04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 wp14:anchorId="0A4E7FD4" wp14:editId="008A9F64">
            <wp:extent cx="533400" cy="676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E04" w:rsidRDefault="00242E04" w:rsidP="00242E04">
      <w:pPr>
        <w:framePr w:w="740" w:hSpace="180" w:wrap="auto" w:vAnchor="text" w:hAnchor="page" w:x="3938" w:y="-534"/>
        <w:ind w:right="-70"/>
      </w:pPr>
    </w:p>
    <w:p w:rsidR="00242E04" w:rsidRDefault="00242E04" w:rsidP="00242E04"/>
    <w:p w:rsidR="00242E04" w:rsidRDefault="00242E04" w:rsidP="00242E04"/>
    <w:p w:rsidR="00242E04" w:rsidRDefault="00242E04" w:rsidP="00242E04"/>
    <w:p w:rsidR="00242E04" w:rsidRDefault="00242E04" w:rsidP="00242E04"/>
    <w:p w:rsidR="00242E04" w:rsidRDefault="00242E04" w:rsidP="00242E04"/>
    <w:p w:rsidR="00242E04" w:rsidRDefault="00242E04" w:rsidP="00242E04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242E04" w:rsidRDefault="00242E04" w:rsidP="00242E04">
      <w:pPr>
        <w:jc w:val="center"/>
        <w:rPr>
          <w:rFonts w:ascii="Georgia" w:hAnsi="Georgia"/>
          <w:sz w:val="32"/>
        </w:rPr>
      </w:pPr>
    </w:p>
    <w:p w:rsidR="00242E04" w:rsidRDefault="00242E04" w:rsidP="00242E04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242E04" w:rsidRDefault="00242E04" w:rsidP="00242E04"/>
    <w:p w:rsidR="00242E04" w:rsidRPr="00C4147C" w:rsidRDefault="00242E04" w:rsidP="00242E04">
      <w:pPr>
        <w:jc w:val="both"/>
      </w:pPr>
      <w:r>
        <w:t>06</w:t>
      </w:r>
      <w:r w:rsidRPr="00C4147C">
        <w:t>.</w:t>
      </w:r>
      <w:r>
        <w:t>1</w:t>
      </w:r>
      <w:r w:rsidRPr="00C4147C">
        <w:t>0.20</w:t>
      </w:r>
      <w:r>
        <w:t>20</w:t>
      </w:r>
      <w:r w:rsidRPr="00C4147C">
        <w:t xml:space="preserve"> №</w:t>
      </w:r>
      <w:r>
        <w:t>47</w:t>
      </w:r>
      <w:r w:rsidRPr="00C4147C">
        <w:t>-</w:t>
      </w:r>
      <w:r>
        <w:t>6</w:t>
      </w:r>
      <w:r w:rsidRPr="00C4147C">
        <w:t>/VI</w:t>
      </w:r>
      <w:r w:rsidRPr="00C4147C">
        <w:rPr>
          <w:lang w:val="en-US"/>
        </w:rPr>
        <w:t>I</w:t>
      </w:r>
      <w:r>
        <w:tab/>
      </w:r>
    </w:p>
    <w:p w:rsidR="00242E04" w:rsidRDefault="00242E04" w:rsidP="00242E04">
      <w:pPr>
        <w:rPr>
          <w:bCs/>
        </w:rPr>
      </w:pPr>
      <w:r>
        <w:rPr>
          <w:bCs/>
        </w:rPr>
        <w:t>Про внесення змін до переліку</w:t>
      </w:r>
    </w:p>
    <w:p w:rsidR="00242E04" w:rsidRDefault="00242E04" w:rsidP="00242E04">
      <w:r>
        <w:rPr>
          <w:bCs/>
        </w:rPr>
        <w:t xml:space="preserve">суб’єктів (об’єктів) </w:t>
      </w:r>
      <w:r>
        <w:t>спільної власності</w:t>
      </w:r>
    </w:p>
    <w:p w:rsidR="00242E04" w:rsidRDefault="00242E04" w:rsidP="00242E04">
      <w:r>
        <w:t xml:space="preserve">територіальних громад сіл Черкаського </w:t>
      </w:r>
    </w:p>
    <w:p w:rsidR="00242E04" w:rsidRDefault="00242E04" w:rsidP="00242E04">
      <w:pPr>
        <w:rPr>
          <w:bCs/>
        </w:rPr>
      </w:pPr>
      <w:r>
        <w:t>району</w:t>
      </w:r>
      <w:r>
        <w:rPr>
          <w:bCs/>
        </w:rPr>
        <w:t xml:space="preserve"> та уповноважених органів, яким </w:t>
      </w:r>
    </w:p>
    <w:p w:rsidR="00242E04" w:rsidRDefault="00242E04" w:rsidP="00242E04">
      <w:pPr>
        <w:jc w:val="both"/>
        <w:rPr>
          <w:bCs/>
        </w:rPr>
      </w:pPr>
      <w:r>
        <w:rPr>
          <w:bCs/>
        </w:rPr>
        <w:t>вони передані в управління</w:t>
      </w:r>
    </w:p>
    <w:p w:rsidR="00242E04" w:rsidRDefault="00242E04" w:rsidP="00242E04">
      <w:pPr>
        <w:ind w:firstLine="708"/>
        <w:jc w:val="both"/>
      </w:pPr>
      <w:r>
        <w:t>Відповідно до статті 43 Закону України «Про місцеве самоврядування в Україні», враховуючи листи комунального некомерційного підприємства</w:t>
      </w:r>
      <w:r w:rsidRPr="005B6262">
        <w:t xml:space="preserve"> </w:t>
      </w:r>
      <w:r>
        <w:t>«Черкаський районний центр ПМСД» Черкаської районної ради від 11.09.2020 №999/01, від 15.09.2020 №1014/01, відділу овіти Черкаської районної державної адміністрації від 06.10.2020 №1029/07, за погодженням постійної комісії районної ради з питань економічного розвитку села, комунальної власності та державної регуляторної політики, президії районна рада</w:t>
      </w:r>
    </w:p>
    <w:p w:rsidR="00242E04" w:rsidRDefault="00242E04" w:rsidP="00242E04">
      <w:pPr>
        <w:tabs>
          <w:tab w:val="left" w:pos="540"/>
        </w:tabs>
        <w:jc w:val="both"/>
      </w:pPr>
      <w:r>
        <w:t>ВИРІШИЛА:</w:t>
      </w:r>
    </w:p>
    <w:p w:rsidR="00242E04" w:rsidRPr="00242E04" w:rsidRDefault="00242E04" w:rsidP="00242E04">
      <w:pPr>
        <w:numPr>
          <w:ilvl w:val="0"/>
          <w:numId w:val="1"/>
        </w:numPr>
        <w:tabs>
          <w:tab w:val="clear" w:pos="1503"/>
        </w:tabs>
        <w:ind w:left="0" w:firstLine="567"/>
        <w:jc w:val="both"/>
        <w:rPr>
          <w:bCs/>
        </w:rPr>
      </w:pPr>
      <w:r>
        <w:rPr>
          <w:bCs/>
        </w:rPr>
        <w:t>Внести зміни до</w:t>
      </w:r>
      <w:r>
        <w:t xml:space="preserve"> </w:t>
      </w:r>
      <w:r>
        <w:rPr>
          <w:bCs/>
        </w:rPr>
        <w:t xml:space="preserve">переліку суб’єктів (об'єктів) </w:t>
      </w:r>
      <w:r>
        <w:t xml:space="preserve">спільної власності територіальних громад сіл Черкаського району </w:t>
      </w:r>
      <w:r>
        <w:rPr>
          <w:bCs/>
        </w:rPr>
        <w:t>та уповноважених органів</w:t>
      </w:r>
      <w:r>
        <w:t>, яким вони передані в управління, затвердженого рішенням районної ради від 27.02.2020 №42-14/VI</w:t>
      </w:r>
      <w:r>
        <w:rPr>
          <w:lang w:val="en-US"/>
        </w:rPr>
        <w:t>I</w:t>
      </w:r>
      <w:r>
        <w:t xml:space="preserve"> (зі змінами, внесеними рішенням районної ради від 05.08.2020 №46-7/VI</w:t>
      </w:r>
      <w:r>
        <w:rPr>
          <w:lang w:val="en-US"/>
        </w:rPr>
        <w:t>I</w:t>
      </w:r>
      <w:r>
        <w:t>), виклавши у новій редакції пункти 2.15, 7.6, 7.11 та 7.13: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5741"/>
        <w:gridCol w:w="3285"/>
      </w:tblGrid>
      <w:tr w:rsidR="00242E04" w:rsidTr="00242E04">
        <w:tc>
          <w:tcPr>
            <w:tcW w:w="828" w:type="dxa"/>
          </w:tcPr>
          <w:p w:rsidR="00242E04" w:rsidRPr="00242E04" w:rsidRDefault="00242E04" w:rsidP="00B30898">
            <w:pPr>
              <w:ind w:left="120"/>
              <w:jc w:val="both"/>
              <w:rPr>
                <w:bCs/>
              </w:rPr>
            </w:pPr>
            <w:r w:rsidRPr="00242E04">
              <w:rPr>
                <w:bCs/>
              </w:rPr>
              <w:t>2.15</w:t>
            </w:r>
          </w:p>
        </w:tc>
        <w:tc>
          <w:tcPr>
            <w:tcW w:w="5741" w:type="dxa"/>
          </w:tcPr>
          <w:p w:rsidR="00242E04" w:rsidRPr="00242E04" w:rsidRDefault="00242E04">
            <w:pPr>
              <w:jc w:val="both"/>
            </w:pPr>
            <w:r w:rsidRPr="00242E04">
              <w:rPr>
                <w:bCs/>
              </w:rPr>
              <w:t>Комунальний заклад «Мошнівська дитяча музична школа» Черкаської районної ради</w:t>
            </w:r>
          </w:p>
        </w:tc>
        <w:tc>
          <w:tcPr>
            <w:tcW w:w="3285" w:type="dxa"/>
          </w:tcPr>
          <w:p w:rsidR="00242E04" w:rsidRPr="00242E04" w:rsidRDefault="00242E04">
            <w:pPr>
              <w:rPr>
                <w:bCs/>
              </w:rPr>
            </w:pPr>
            <w:r w:rsidRPr="00242E04">
              <w:rPr>
                <w:bCs/>
              </w:rPr>
              <w:t xml:space="preserve">с. Мошни </w:t>
            </w:r>
          </w:p>
          <w:p w:rsidR="00242E04" w:rsidRPr="00242E04" w:rsidRDefault="00242E04" w:rsidP="00242E04">
            <w:pPr>
              <w:rPr>
                <w:bCs/>
              </w:rPr>
            </w:pPr>
            <w:r w:rsidRPr="00242E04">
              <w:rPr>
                <w:bCs/>
              </w:rPr>
              <w:t>вул. Спасо – Преобра-женська, 56</w:t>
            </w:r>
          </w:p>
        </w:tc>
      </w:tr>
      <w:tr w:rsidR="00242E04" w:rsidTr="00242E04">
        <w:tc>
          <w:tcPr>
            <w:tcW w:w="828" w:type="dxa"/>
          </w:tcPr>
          <w:p w:rsidR="00242E04" w:rsidRPr="00242E04" w:rsidRDefault="00242E04" w:rsidP="00B30898">
            <w:pPr>
              <w:ind w:left="120"/>
              <w:jc w:val="both"/>
              <w:rPr>
                <w:bCs/>
              </w:rPr>
            </w:pPr>
            <w:r w:rsidRPr="00242E04">
              <w:rPr>
                <w:bCs/>
              </w:rPr>
              <w:t>7.6</w:t>
            </w:r>
          </w:p>
        </w:tc>
        <w:tc>
          <w:tcPr>
            <w:tcW w:w="5741" w:type="dxa"/>
          </w:tcPr>
          <w:p w:rsidR="00242E04" w:rsidRPr="00242E04" w:rsidRDefault="00242E04" w:rsidP="00B30898">
            <w:pPr>
              <w:jc w:val="both"/>
              <w:rPr>
                <w:bCs/>
              </w:rPr>
            </w:pPr>
            <w:r w:rsidRPr="00242E04">
              <w:t>Приміщення амбулаторії загальної практики сімейної медицини с. Софіївка</w:t>
            </w:r>
          </w:p>
        </w:tc>
        <w:tc>
          <w:tcPr>
            <w:tcW w:w="3285" w:type="dxa"/>
          </w:tcPr>
          <w:p w:rsidR="00242E04" w:rsidRPr="00242E04" w:rsidRDefault="00242E04" w:rsidP="00B30898">
            <w:pPr>
              <w:rPr>
                <w:bCs/>
              </w:rPr>
            </w:pPr>
            <w:r w:rsidRPr="00242E04">
              <w:rPr>
                <w:bCs/>
              </w:rPr>
              <w:t>с. Софіївка</w:t>
            </w:r>
          </w:p>
          <w:p w:rsidR="00242E04" w:rsidRPr="00242E04" w:rsidRDefault="00242E04" w:rsidP="00B30898">
            <w:pPr>
              <w:rPr>
                <w:bCs/>
              </w:rPr>
            </w:pPr>
            <w:r w:rsidRPr="00242E04">
              <w:rPr>
                <w:bCs/>
              </w:rPr>
              <w:t>вул. Калинова, 24а</w:t>
            </w:r>
          </w:p>
        </w:tc>
      </w:tr>
      <w:tr w:rsidR="00242E04" w:rsidRPr="00895A9F" w:rsidTr="00242E04">
        <w:tc>
          <w:tcPr>
            <w:tcW w:w="828" w:type="dxa"/>
          </w:tcPr>
          <w:p w:rsidR="00242E04" w:rsidRPr="00242E04" w:rsidRDefault="00242E04" w:rsidP="00B30898">
            <w:pPr>
              <w:jc w:val="center"/>
              <w:rPr>
                <w:bCs/>
              </w:rPr>
            </w:pPr>
            <w:r w:rsidRPr="00242E04">
              <w:rPr>
                <w:bCs/>
              </w:rPr>
              <w:t>7.11</w:t>
            </w:r>
          </w:p>
        </w:tc>
        <w:tc>
          <w:tcPr>
            <w:tcW w:w="5741" w:type="dxa"/>
          </w:tcPr>
          <w:p w:rsidR="00242E04" w:rsidRPr="00242E04" w:rsidRDefault="00242E04" w:rsidP="00B30898">
            <w:pPr>
              <w:jc w:val="both"/>
            </w:pPr>
            <w:r w:rsidRPr="00242E04">
              <w:t>Приміщення фельдшерського пункту с.Березняки</w:t>
            </w:r>
          </w:p>
        </w:tc>
        <w:tc>
          <w:tcPr>
            <w:tcW w:w="3285" w:type="dxa"/>
          </w:tcPr>
          <w:p w:rsidR="00242E04" w:rsidRPr="00242E04" w:rsidRDefault="00242E04" w:rsidP="00B30898">
            <w:pPr>
              <w:rPr>
                <w:bCs/>
              </w:rPr>
            </w:pPr>
            <w:r w:rsidRPr="00242E04">
              <w:rPr>
                <w:bCs/>
              </w:rPr>
              <w:t>с. Березняки</w:t>
            </w:r>
          </w:p>
          <w:p w:rsidR="00242E04" w:rsidRPr="00242E04" w:rsidRDefault="00242E04" w:rsidP="00B30898">
            <w:pPr>
              <w:rPr>
                <w:bCs/>
              </w:rPr>
            </w:pPr>
            <w:r w:rsidRPr="00242E04">
              <w:rPr>
                <w:bCs/>
              </w:rPr>
              <w:t>вул. Криворучка, 25</w:t>
            </w:r>
          </w:p>
        </w:tc>
      </w:tr>
      <w:tr w:rsidR="00242E04" w:rsidRPr="00895A9F" w:rsidTr="00242E04">
        <w:tc>
          <w:tcPr>
            <w:tcW w:w="828" w:type="dxa"/>
          </w:tcPr>
          <w:p w:rsidR="00242E04" w:rsidRPr="00242E04" w:rsidRDefault="00242E04" w:rsidP="00B30898">
            <w:pPr>
              <w:jc w:val="center"/>
              <w:rPr>
                <w:bCs/>
              </w:rPr>
            </w:pPr>
            <w:r w:rsidRPr="00242E04">
              <w:rPr>
                <w:bCs/>
              </w:rPr>
              <w:t>7.13</w:t>
            </w:r>
          </w:p>
        </w:tc>
        <w:tc>
          <w:tcPr>
            <w:tcW w:w="5741" w:type="dxa"/>
          </w:tcPr>
          <w:p w:rsidR="00242E04" w:rsidRPr="00242E04" w:rsidRDefault="00242E04" w:rsidP="00B30898">
            <w:pPr>
              <w:jc w:val="both"/>
              <w:rPr>
                <w:bCs/>
              </w:rPr>
            </w:pPr>
            <w:r w:rsidRPr="00242E04">
              <w:rPr>
                <w:bCs/>
              </w:rPr>
              <w:t xml:space="preserve">Приміщення </w:t>
            </w:r>
            <w:r w:rsidRPr="00242E04">
              <w:t>фельдшерського пункту с.Хрещатик</w:t>
            </w:r>
          </w:p>
        </w:tc>
        <w:tc>
          <w:tcPr>
            <w:tcW w:w="3285" w:type="dxa"/>
          </w:tcPr>
          <w:p w:rsidR="00242E04" w:rsidRPr="00242E04" w:rsidRDefault="00242E04" w:rsidP="00B30898">
            <w:pPr>
              <w:rPr>
                <w:bCs/>
              </w:rPr>
            </w:pPr>
            <w:r w:rsidRPr="00242E04">
              <w:rPr>
                <w:bCs/>
              </w:rPr>
              <w:t xml:space="preserve">с. Хрещатик </w:t>
            </w:r>
          </w:p>
          <w:p w:rsidR="00242E04" w:rsidRPr="00242E04" w:rsidRDefault="00242E04" w:rsidP="00B30898">
            <w:pPr>
              <w:rPr>
                <w:bCs/>
              </w:rPr>
            </w:pPr>
            <w:r w:rsidRPr="00242E04">
              <w:rPr>
                <w:bCs/>
              </w:rPr>
              <w:t>вул. Татояна, 57а</w:t>
            </w:r>
          </w:p>
        </w:tc>
      </w:tr>
    </w:tbl>
    <w:p w:rsidR="00242E04" w:rsidRDefault="00242E04" w:rsidP="00242E04">
      <w:pPr>
        <w:ind w:firstLine="567"/>
        <w:jc w:val="both"/>
        <w:rPr>
          <w:bCs/>
        </w:rPr>
      </w:pPr>
      <w:r>
        <w:rPr>
          <w:bCs/>
        </w:rPr>
        <w:t>2.</w:t>
      </w:r>
      <w:r>
        <w:rPr>
          <w:bCs/>
        </w:rPr>
        <w:tab/>
        <w:t xml:space="preserve">Контроль за виконанням рішення продовжити постійній комісії районної ради з питань економічного розвитку села, комунальної власності та державної регуляторної політики та сектору з питань юридичного забезпечення та управління майном спільної власності виконавчого апарату районної ради. </w:t>
      </w:r>
    </w:p>
    <w:p w:rsidR="00242E04" w:rsidRDefault="00242E04" w:rsidP="00242E04">
      <w:pPr>
        <w:jc w:val="both"/>
        <w:rPr>
          <w:bCs/>
        </w:rPr>
      </w:pPr>
    </w:p>
    <w:p w:rsidR="00242E04" w:rsidRDefault="00242E04" w:rsidP="00242E04">
      <w:pPr>
        <w:spacing w:line="240" w:lineRule="atLeast"/>
        <w:ind w:right="-57"/>
        <w:jc w:val="both"/>
      </w:pPr>
      <w:r>
        <w:t>Заступник г</w:t>
      </w:r>
      <w:r w:rsidRPr="00C4147C">
        <w:t>олов</w:t>
      </w:r>
      <w:r>
        <w:t>и</w:t>
      </w:r>
      <w:r w:rsidRPr="00C4147C">
        <w:t xml:space="preserve">                                                         </w:t>
      </w:r>
      <w:r>
        <w:t xml:space="preserve">                С.СТЕПАНЮК</w:t>
      </w:r>
    </w:p>
    <w:p w:rsidR="0036095A" w:rsidRDefault="0036095A"/>
    <w:sectPr w:rsidR="0036095A" w:rsidSect="000C2D5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B75E3"/>
    <w:multiLevelType w:val="hybridMultilevel"/>
    <w:tmpl w:val="C76E4CFC"/>
    <w:lvl w:ilvl="0" w:tplc="9AB4678A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</w:lvl>
    <w:lvl w:ilvl="1" w:tplc="F3EAFC34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22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22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22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22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04"/>
    <w:rsid w:val="000C2D5E"/>
    <w:rsid w:val="00242E04"/>
    <w:rsid w:val="002B4366"/>
    <w:rsid w:val="0036095A"/>
    <w:rsid w:val="004D3788"/>
    <w:rsid w:val="005F595D"/>
    <w:rsid w:val="00721EFD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42E04"/>
    <w:pPr>
      <w:keepNext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242E04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E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2E04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table" w:styleId="a3">
    <w:name w:val="Table Grid"/>
    <w:basedOn w:val="a1"/>
    <w:rsid w:val="0024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2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E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42E04"/>
    <w:pPr>
      <w:keepNext/>
      <w:outlineLvl w:val="0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242E04"/>
    <w:pPr>
      <w:keepNext/>
      <w:jc w:val="center"/>
      <w:outlineLvl w:val="2"/>
    </w:pPr>
    <w:rPr>
      <w:b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E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2E04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table" w:styleId="a3">
    <w:name w:val="Table Grid"/>
    <w:basedOn w:val="a1"/>
    <w:rsid w:val="00242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2E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E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2020-10-08T12:22:00Z</dcterms:created>
  <dcterms:modified xsi:type="dcterms:W3CDTF">2020-10-08T12:22:00Z</dcterms:modified>
</cp:coreProperties>
</file>