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CB" w:rsidRDefault="00551225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CB" w:rsidRDefault="009A3ACB" w:rsidP="00E36925">
      <w:pPr>
        <w:framePr w:w="740" w:hSpace="180" w:wrap="auto" w:vAnchor="text" w:hAnchor="page" w:x="3938" w:y="-534"/>
        <w:ind w:right="-70"/>
      </w:pPr>
    </w:p>
    <w:p w:rsidR="009A3ACB" w:rsidRDefault="009A3ACB" w:rsidP="00E36925"/>
    <w:p w:rsidR="009A3ACB" w:rsidRDefault="009A3ACB" w:rsidP="00E36925"/>
    <w:p w:rsidR="009A3ACB" w:rsidRDefault="009A3ACB" w:rsidP="00E36925"/>
    <w:p w:rsidR="009A3ACB" w:rsidRDefault="009A3ACB" w:rsidP="00E36925"/>
    <w:p w:rsidR="009A3ACB" w:rsidRDefault="009A3ACB" w:rsidP="00E36925"/>
    <w:p w:rsidR="009A3ACB" w:rsidRDefault="009A3ACB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A3ACB" w:rsidRDefault="009A3ACB" w:rsidP="00E36925">
      <w:pPr>
        <w:jc w:val="center"/>
        <w:rPr>
          <w:rFonts w:ascii="Georgia" w:hAnsi="Georgia"/>
          <w:sz w:val="32"/>
        </w:rPr>
      </w:pPr>
    </w:p>
    <w:p w:rsidR="009A3ACB" w:rsidRDefault="009A3ACB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9A3ACB" w:rsidRDefault="009A3ACB" w:rsidP="00E36925"/>
    <w:p w:rsidR="009A3ACB" w:rsidRPr="00C4147C" w:rsidRDefault="009A3ACB" w:rsidP="00E36925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>
        <w:t>1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  <w:r>
        <w:tab/>
      </w:r>
    </w:p>
    <w:p w:rsidR="009A3ACB" w:rsidRDefault="009A3ACB" w:rsidP="00E36925"/>
    <w:p w:rsidR="009A3ACB" w:rsidRDefault="009A3ACB" w:rsidP="0032577A">
      <w:r>
        <w:t>Про реорганізацію Чигиринської</w:t>
      </w:r>
    </w:p>
    <w:p w:rsidR="009A3ACB" w:rsidRDefault="009A3ACB" w:rsidP="0032577A">
      <w:r>
        <w:t>районної ради шляхом приєднання</w:t>
      </w:r>
    </w:p>
    <w:p w:rsidR="009A3ACB" w:rsidRDefault="009A3ACB" w:rsidP="00E36925"/>
    <w:p w:rsidR="009A3ACB" w:rsidRDefault="009A3ACB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9A3ACB" w:rsidRDefault="009A3ACB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9A3ACB" w:rsidRPr="00DE1B0F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r>
        <w:rPr>
          <w:bCs/>
        </w:rPr>
        <w:t xml:space="preserve">ЧИГИРИНСЬКОЇ РАЙОННОЇ РАДИ (код 25213487) шляхом приєднання до ЧЕРКАСЬКОЇ РАЙОННОЇ РАДИ (код 25659510). </w:t>
      </w:r>
    </w:p>
    <w:p w:rsidR="009A3ACB" w:rsidRPr="00EC0FDD" w:rsidRDefault="009A3ACB" w:rsidP="00B35B03">
      <w:pPr>
        <w:pStyle w:val="31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>до Чигиринської</w:t>
      </w:r>
      <w:r w:rsidRPr="00EB5E83">
        <w:rPr>
          <w:sz w:val="28"/>
          <w:szCs w:val="28"/>
        </w:rPr>
        <w:t xml:space="preserve"> 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9A3ACB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Призначити головою комісії з реорганізації Чигиринської районної ради Олександра Івановича </w:t>
      </w:r>
      <w:proofErr w:type="spellStart"/>
      <w:r>
        <w:rPr>
          <w:bCs/>
        </w:rPr>
        <w:t>ГОНЧАРЕНКА</w:t>
      </w:r>
      <w:proofErr w:type="spellEnd"/>
      <w:r>
        <w:rPr>
          <w:bCs/>
        </w:rPr>
        <w:t xml:space="preserve"> (</w:t>
      </w:r>
      <w:r w:rsidR="00B13482">
        <w:rPr>
          <w:bCs/>
        </w:rPr>
        <w:t>адреса</w:t>
      </w:r>
      <w:r w:rsidR="00B12C62">
        <w:rPr>
          <w:bCs/>
        </w:rPr>
        <w:t>, ідентифікаційний №</w:t>
      </w:r>
      <w:r>
        <w:rPr>
          <w:bCs/>
        </w:rPr>
        <w:t>) та доручити створити комісію з реорганізації Чигиринської районної ради.</w:t>
      </w:r>
      <w:r>
        <w:rPr>
          <w:bCs/>
        </w:rPr>
        <w:tab/>
      </w:r>
    </w:p>
    <w:p w:rsidR="009A3ACB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Комісії з реорганізації Чигиринської районної ради:</w:t>
      </w:r>
    </w:p>
    <w:p w:rsidR="009A3ACB" w:rsidRDefault="009A3ACB" w:rsidP="002349A1">
      <w:pPr>
        <w:ind w:firstLine="560"/>
        <w:jc w:val="both"/>
      </w:pPr>
      <w:r>
        <w:t>1) письмово повідомити суб’єкта державної реєстрації про припинення юридичної особи, протягом трьох робочих днів з дня прийняття цього рішення;</w:t>
      </w:r>
    </w:p>
    <w:p w:rsidR="009A3ACB" w:rsidRDefault="009A3ACB" w:rsidP="002349A1">
      <w:pPr>
        <w:pStyle w:val="a5"/>
        <w:numPr>
          <w:ilvl w:val="1"/>
          <w:numId w:val="1"/>
        </w:numPr>
        <w:tabs>
          <w:tab w:val="clear" w:pos="1440"/>
          <w:tab w:val="left" w:pos="560"/>
          <w:tab w:val="num" w:pos="980"/>
        </w:tabs>
        <w:ind w:left="0" w:firstLine="560"/>
        <w:jc w:val="both"/>
        <w:rPr>
          <w:bCs/>
        </w:rPr>
      </w:pPr>
      <w:r>
        <w:rPr>
          <w:bCs/>
        </w:rPr>
        <w:lastRenderedPageBreak/>
        <w:t>провести інвентаризацію активів і зобов’язань Чигиринської районної ради;</w:t>
      </w:r>
    </w:p>
    <w:p w:rsidR="009A3ACB" w:rsidRDefault="009A3ACB" w:rsidP="00B64B1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3) провести інвентаризацію документів, що накопичилися під час діяльності Чигиринської районної ради, у порядку передбаченому законодавством;</w:t>
      </w:r>
    </w:p>
    <w:p w:rsidR="009A3ACB" w:rsidRPr="00B64B15" w:rsidRDefault="009A3ACB" w:rsidP="00B64B1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9A3ACB" w:rsidRDefault="009A3ACB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 стані за опи</w:t>
      </w:r>
      <w:r>
        <w:rPr>
          <w:shd w:val="clear" w:color="auto" w:fill="FFFFFF"/>
        </w:rPr>
        <w:t>сами справ до архівної установи;</w:t>
      </w:r>
    </w:p>
    <w:p w:rsidR="009A3ACB" w:rsidRPr="007170BA" w:rsidRDefault="009A3ACB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9A3ACB" w:rsidRPr="007170BA" w:rsidRDefault="009A3ACB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r>
        <w:rPr>
          <w:shd w:val="clear" w:color="auto" w:fill="FFFFFF"/>
        </w:rPr>
        <w:t xml:space="preserve">Чигиринської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9A3ACB" w:rsidRPr="00CB3664" w:rsidRDefault="009A3ACB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9A3ACB" w:rsidRDefault="009A3ACB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9) здійснювати інші передбачені чинним законодавством організаційно-правові заходи, пов’язані з реорганізацією Чигиринської районної ради.</w:t>
      </w:r>
    </w:p>
    <w:p w:rsidR="009A3ACB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Доручити голові Черкаської районної ради створити комісію з прийняття майна, активів та зобов’язань Чигиринської районної ради.</w:t>
      </w:r>
    </w:p>
    <w:p w:rsidR="009A3ACB" w:rsidRPr="00DE1B0F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Встановити, що Черкаська районна рада є правонаступником всього майна, прав та обов’язків Чигиринської районної ради. </w:t>
      </w:r>
    </w:p>
    <w:p w:rsidR="009A3ACB" w:rsidRPr="00457F18" w:rsidRDefault="009A3ACB" w:rsidP="00B35B0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t xml:space="preserve">Контроль за виконанням рішення покласти на </w:t>
      </w:r>
      <w:r w:rsidRPr="00457F18">
        <w:rPr>
          <w:bCs/>
        </w:rPr>
        <w:t xml:space="preserve">постійну комісію районної ради з питань </w:t>
      </w:r>
      <w:r>
        <w:rPr>
          <w:bCs/>
        </w:rPr>
        <w:t>транспорту</w:t>
      </w:r>
      <w:r w:rsidRPr="00457F18">
        <w:rPr>
          <w:bCs/>
        </w:rPr>
        <w:t>,</w:t>
      </w:r>
      <w:r>
        <w:rPr>
          <w:bCs/>
        </w:rPr>
        <w:t xml:space="preserve"> зв’язку,</w:t>
      </w:r>
      <w:r w:rsidRPr="00457F18">
        <w:rPr>
          <w:bCs/>
        </w:rPr>
        <w:t xml:space="preserve"> комунальної власності та державної регуляторної політики</w:t>
      </w:r>
      <w:r>
        <w:t>.</w:t>
      </w:r>
    </w:p>
    <w:p w:rsidR="009A3ACB" w:rsidRDefault="009A3ACB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9A3ACB" w:rsidRDefault="009A3ACB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9A3ACB" w:rsidRDefault="009A3ACB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9A3ACB" w:rsidRDefault="009A3ACB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и</w:t>
      </w:r>
      <w:r w:rsidRPr="00C4147C">
        <w:t xml:space="preserve">       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p w:rsidR="009A3ACB" w:rsidRDefault="009A3ACB"/>
    <w:sectPr w:rsidR="009A3ACB" w:rsidSect="00F35DB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4D" w:rsidRDefault="007A0F4D" w:rsidP="00E0789B">
      <w:r>
        <w:separator/>
      </w:r>
    </w:p>
  </w:endnote>
  <w:endnote w:type="continuationSeparator" w:id="0">
    <w:p w:rsidR="007A0F4D" w:rsidRDefault="007A0F4D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4D" w:rsidRDefault="007A0F4D" w:rsidP="00E0789B">
      <w:r>
        <w:separator/>
      </w:r>
    </w:p>
  </w:footnote>
  <w:footnote w:type="continuationSeparator" w:id="0">
    <w:p w:rsidR="007A0F4D" w:rsidRDefault="007A0F4D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05A"/>
    <w:multiLevelType w:val="hybridMultilevel"/>
    <w:tmpl w:val="D67CED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0247"/>
    <w:rsid w:val="00023D15"/>
    <w:rsid w:val="000334A6"/>
    <w:rsid w:val="00037282"/>
    <w:rsid w:val="0005301E"/>
    <w:rsid w:val="000C2D5E"/>
    <w:rsid w:val="000F0AD5"/>
    <w:rsid w:val="001446C2"/>
    <w:rsid w:val="00145D20"/>
    <w:rsid w:val="001D575E"/>
    <w:rsid w:val="001F6150"/>
    <w:rsid w:val="002349A1"/>
    <w:rsid w:val="00253B41"/>
    <w:rsid w:val="002857BD"/>
    <w:rsid w:val="002E069C"/>
    <w:rsid w:val="003124D8"/>
    <w:rsid w:val="0032577A"/>
    <w:rsid w:val="003427FE"/>
    <w:rsid w:val="0036095A"/>
    <w:rsid w:val="003A4254"/>
    <w:rsid w:val="003A527D"/>
    <w:rsid w:val="003A6919"/>
    <w:rsid w:val="003B6F22"/>
    <w:rsid w:val="003C4334"/>
    <w:rsid w:val="003D24EB"/>
    <w:rsid w:val="004502BA"/>
    <w:rsid w:val="00457F18"/>
    <w:rsid w:val="0046736A"/>
    <w:rsid w:val="004B004C"/>
    <w:rsid w:val="004E255B"/>
    <w:rsid w:val="00551225"/>
    <w:rsid w:val="0056207E"/>
    <w:rsid w:val="005640F3"/>
    <w:rsid w:val="005678B8"/>
    <w:rsid w:val="0059228F"/>
    <w:rsid w:val="005B7F0E"/>
    <w:rsid w:val="005E1ACC"/>
    <w:rsid w:val="005F595D"/>
    <w:rsid w:val="00607A48"/>
    <w:rsid w:val="0061381E"/>
    <w:rsid w:val="00640C27"/>
    <w:rsid w:val="006470B2"/>
    <w:rsid w:val="006C76D2"/>
    <w:rsid w:val="007170BA"/>
    <w:rsid w:val="00721EFD"/>
    <w:rsid w:val="007234E0"/>
    <w:rsid w:val="007419BB"/>
    <w:rsid w:val="0076160A"/>
    <w:rsid w:val="0079126A"/>
    <w:rsid w:val="007A0F4D"/>
    <w:rsid w:val="00803CD5"/>
    <w:rsid w:val="008113F1"/>
    <w:rsid w:val="00812D1B"/>
    <w:rsid w:val="0084372E"/>
    <w:rsid w:val="00911DD1"/>
    <w:rsid w:val="009A3ACB"/>
    <w:rsid w:val="009B5967"/>
    <w:rsid w:val="009E4906"/>
    <w:rsid w:val="009F6FC6"/>
    <w:rsid w:val="00A05DC3"/>
    <w:rsid w:val="00A63A13"/>
    <w:rsid w:val="00A9583D"/>
    <w:rsid w:val="00AD46FD"/>
    <w:rsid w:val="00B0333D"/>
    <w:rsid w:val="00B12C62"/>
    <w:rsid w:val="00B13482"/>
    <w:rsid w:val="00B23A5D"/>
    <w:rsid w:val="00B35B03"/>
    <w:rsid w:val="00B37984"/>
    <w:rsid w:val="00B64B15"/>
    <w:rsid w:val="00B67104"/>
    <w:rsid w:val="00B70281"/>
    <w:rsid w:val="00BB31E7"/>
    <w:rsid w:val="00C00AC6"/>
    <w:rsid w:val="00C25A19"/>
    <w:rsid w:val="00C4147C"/>
    <w:rsid w:val="00C612C0"/>
    <w:rsid w:val="00CA3473"/>
    <w:rsid w:val="00CA5083"/>
    <w:rsid w:val="00CB3664"/>
    <w:rsid w:val="00CF28A3"/>
    <w:rsid w:val="00D27A25"/>
    <w:rsid w:val="00D65D05"/>
    <w:rsid w:val="00D6763C"/>
    <w:rsid w:val="00D9582C"/>
    <w:rsid w:val="00DE1B0F"/>
    <w:rsid w:val="00E0789B"/>
    <w:rsid w:val="00E36925"/>
    <w:rsid w:val="00E46988"/>
    <w:rsid w:val="00E50CDB"/>
    <w:rsid w:val="00E87721"/>
    <w:rsid w:val="00E9758B"/>
    <w:rsid w:val="00EB5E83"/>
    <w:rsid w:val="00EB6EB8"/>
    <w:rsid w:val="00EC0FDD"/>
    <w:rsid w:val="00ED7391"/>
    <w:rsid w:val="00F03307"/>
    <w:rsid w:val="00F24ECB"/>
    <w:rsid w:val="00F35DBF"/>
    <w:rsid w:val="00F77AA1"/>
    <w:rsid w:val="00F8169B"/>
    <w:rsid w:val="00FA4605"/>
    <w:rsid w:val="00FC4FA5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2020-12-10T06:47:00Z</cp:lastPrinted>
  <dcterms:created xsi:type="dcterms:W3CDTF">2020-12-18T12:39:00Z</dcterms:created>
  <dcterms:modified xsi:type="dcterms:W3CDTF">2020-12-18T12:39:00Z</dcterms:modified>
</cp:coreProperties>
</file>