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41" w:rsidRPr="003A7B7A" w:rsidRDefault="00D66B41" w:rsidP="00D66B41">
      <w:pPr>
        <w:framePr w:w="740" w:hSpace="180" w:wrap="auto" w:vAnchor="text" w:hAnchor="page" w:x="5810" w:y="1"/>
        <w:ind w:right="-70"/>
        <w:jc w:val="center"/>
        <w:rPr>
          <w:szCs w:val="28"/>
          <w:lang w:eastAsia="ru-RU"/>
        </w:rPr>
      </w:pPr>
      <w:bookmarkStart w:id="0" w:name="_GoBack"/>
      <w:bookmarkEnd w:id="0"/>
      <w:r>
        <w:rPr>
          <w:noProof/>
          <w:szCs w:val="28"/>
          <w:lang w:eastAsia="uk-UA"/>
        </w:rPr>
        <w:drawing>
          <wp:inline distT="0" distB="0" distL="0" distR="0" wp14:anchorId="21D499D5" wp14:editId="741E4469">
            <wp:extent cx="533400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B41" w:rsidRPr="003A7B7A" w:rsidRDefault="00D66B41" w:rsidP="00D66B41">
      <w:pPr>
        <w:rPr>
          <w:szCs w:val="28"/>
          <w:lang w:eastAsia="ru-RU"/>
        </w:rPr>
      </w:pPr>
    </w:p>
    <w:p w:rsidR="00D66B41" w:rsidRPr="003A7B7A" w:rsidRDefault="00D66B41" w:rsidP="00D66B41">
      <w:pPr>
        <w:rPr>
          <w:szCs w:val="28"/>
          <w:lang w:eastAsia="ru-RU"/>
        </w:rPr>
      </w:pPr>
    </w:p>
    <w:p w:rsidR="00D66B41" w:rsidRPr="003A7B7A" w:rsidRDefault="00D66B41" w:rsidP="00D66B41">
      <w:pPr>
        <w:rPr>
          <w:szCs w:val="28"/>
          <w:lang w:eastAsia="ru-RU"/>
        </w:rPr>
      </w:pPr>
    </w:p>
    <w:p w:rsidR="00D66B41" w:rsidRPr="003A7B7A" w:rsidRDefault="00D66B41" w:rsidP="00D66B41">
      <w:pPr>
        <w:keepNext/>
        <w:jc w:val="center"/>
        <w:outlineLvl w:val="2"/>
        <w:rPr>
          <w:rFonts w:ascii="Georgia" w:hAnsi="Georgia"/>
          <w:b/>
          <w:sz w:val="36"/>
          <w:szCs w:val="36"/>
          <w:lang w:eastAsia="ru-RU"/>
        </w:rPr>
      </w:pPr>
      <w:r w:rsidRPr="003A7B7A">
        <w:rPr>
          <w:rFonts w:ascii="Georgia" w:hAnsi="Georgia"/>
          <w:b/>
          <w:sz w:val="36"/>
          <w:szCs w:val="36"/>
          <w:lang w:eastAsia="ru-RU"/>
        </w:rPr>
        <w:t>ЧЕРКАСЬКА РАЙОННА РАДА</w:t>
      </w:r>
    </w:p>
    <w:p w:rsidR="00D66B41" w:rsidRPr="003A7B7A" w:rsidRDefault="00D66B41" w:rsidP="00D66B41">
      <w:pPr>
        <w:keepNext/>
        <w:jc w:val="center"/>
        <w:outlineLvl w:val="0"/>
        <w:rPr>
          <w:rFonts w:ascii="Georgia" w:hAnsi="Georgia"/>
          <w:b/>
          <w:sz w:val="32"/>
          <w:szCs w:val="32"/>
          <w:lang w:eastAsia="ru-RU"/>
        </w:rPr>
      </w:pPr>
      <w:r w:rsidRPr="003A7B7A">
        <w:rPr>
          <w:rFonts w:ascii="Georgia" w:hAnsi="Georgia"/>
          <w:b/>
          <w:sz w:val="32"/>
          <w:szCs w:val="32"/>
          <w:lang w:eastAsia="ru-RU"/>
        </w:rPr>
        <w:t>РІШЕННЯ</w:t>
      </w:r>
    </w:p>
    <w:p w:rsidR="00D66B41" w:rsidRPr="003A7B7A" w:rsidRDefault="00D66B41" w:rsidP="00D66B41">
      <w:pPr>
        <w:jc w:val="both"/>
        <w:rPr>
          <w:szCs w:val="28"/>
          <w:lang w:eastAsia="ru-RU"/>
        </w:rPr>
      </w:pPr>
    </w:p>
    <w:p w:rsidR="00D66B41" w:rsidRPr="00314692" w:rsidRDefault="00050013" w:rsidP="00D66B41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</w:t>
      </w:r>
      <w:r w:rsidR="00D66B41">
        <w:rPr>
          <w:rFonts w:ascii="Times New Roman" w:hAnsi="Times New Roman"/>
          <w:sz w:val="28"/>
          <w:szCs w:val="28"/>
          <w:lang w:eastAsia="ru-RU"/>
        </w:rPr>
        <w:t>.08</w:t>
      </w:r>
      <w:r w:rsidR="00D66B41" w:rsidRPr="00270D44">
        <w:rPr>
          <w:rFonts w:ascii="Times New Roman" w:hAnsi="Times New Roman"/>
          <w:sz w:val="28"/>
          <w:szCs w:val="28"/>
          <w:lang w:eastAsia="ru-RU"/>
        </w:rPr>
        <w:t>.202</w:t>
      </w:r>
      <w:r w:rsidR="00D66B41">
        <w:rPr>
          <w:rFonts w:ascii="Times New Roman" w:hAnsi="Times New Roman"/>
          <w:sz w:val="28"/>
          <w:szCs w:val="28"/>
          <w:lang w:eastAsia="ru-RU"/>
        </w:rPr>
        <w:t>3</w:t>
      </w:r>
      <w:r w:rsidR="00D66B41" w:rsidRPr="00270D44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D66B41">
        <w:rPr>
          <w:rFonts w:ascii="Times New Roman" w:hAnsi="Times New Roman"/>
          <w:sz w:val="28"/>
          <w:szCs w:val="28"/>
          <w:lang w:eastAsia="ru-RU"/>
        </w:rPr>
        <w:t>25-</w:t>
      </w:r>
      <w:r w:rsidR="009A7E19">
        <w:rPr>
          <w:rFonts w:ascii="Times New Roman" w:hAnsi="Times New Roman"/>
          <w:sz w:val="28"/>
          <w:szCs w:val="28"/>
          <w:lang w:eastAsia="ru-RU"/>
        </w:rPr>
        <w:t>2</w:t>
      </w:r>
      <w:r w:rsidR="00D66B41" w:rsidRPr="00270D44">
        <w:rPr>
          <w:rFonts w:ascii="Times New Roman" w:hAnsi="Times New Roman"/>
          <w:sz w:val="28"/>
          <w:szCs w:val="28"/>
          <w:lang w:eastAsia="ru-RU"/>
        </w:rPr>
        <w:t>/VI</w:t>
      </w:r>
      <w:r w:rsidR="00D66B41">
        <w:rPr>
          <w:rFonts w:ascii="Times New Roman" w:hAnsi="Times New Roman"/>
          <w:sz w:val="28"/>
          <w:szCs w:val="28"/>
          <w:lang w:eastAsia="ru-RU"/>
        </w:rPr>
        <w:t>І</w:t>
      </w:r>
      <w:r w:rsidR="00D66B41" w:rsidRPr="00270D44"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D66B41" w:rsidRDefault="00D66B41" w:rsidP="00D66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20F60">
        <w:rPr>
          <w:rFonts w:ascii="Times New Roman" w:hAnsi="Times New Roman"/>
          <w:sz w:val="28"/>
          <w:szCs w:val="28"/>
          <w:lang w:eastAsia="ru-RU"/>
        </w:rPr>
        <w:t xml:space="preserve">ро стан законності, боротьби із </w:t>
      </w:r>
    </w:p>
    <w:p w:rsidR="00D66B41" w:rsidRDefault="00D66B41" w:rsidP="00D66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F60">
        <w:rPr>
          <w:rFonts w:ascii="Times New Roman" w:hAnsi="Times New Roman"/>
          <w:sz w:val="28"/>
          <w:szCs w:val="28"/>
          <w:lang w:eastAsia="ru-RU"/>
        </w:rPr>
        <w:t xml:space="preserve">злочинністю, охорони громадського </w:t>
      </w:r>
    </w:p>
    <w:p w:rsidR="00D66B41" w:rsidRDefault="00D66B41" w:rsidP="00D66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F60">
        <w:rPr>
          <w:rFonts w:ascii="Times New Roman" w:hAnsi="Times New Roman"/>
          <w:sz w:val="28"/>
          <w:szCs w:val="28"/>
          <w:lang w:eastAsia="ru-RU"/>
        </w:rPr>
        <w:t>порядку та резу</w:t>
      </w:r>
      <w:r>
        <w:rPr>
          <w:rFonts w:ascii="Times New Roman" w:hAnsi="Times New Roman"/>
          <w:sz w:val="28"/>
          <w:szCs w:val="28"/>
          <w:lang w:eastAsia="ru-RU"/>
        </w:rPr>
        <w:t xml:space="preserve">льтати діяльності </w:t>
      </w:r>
    </w:p>
    <w:p w:rsidR="00D66B41" w:rsidRDefault="00D66B41" w:rsidP="00D66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Черкаської окружної прокуратури</w:t>
      </w:r>
    </w:p>
    <w:p w:rsidR="00D66B41" w:rsidRPr="00520F60" w:rsidRDefault="00D66B41" w:rsidP="00D66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перше півріччя 2023 року</w:t>
      </w:r>
    </w:p>
    <w:p w:rsidR="00D66B41" w:rsidRDefault="00D66B41" w:rsidP="00D66B41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6B41" w:rsidRDefault="00D66B41" w:rsidP="00D66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Відповідно до пункту 36 частини першої статті 43 Закону України "Про місцеве самоврядування в Україні", </w:t>
      </w:r>
      <w:r w:rsidRPr="00520F60">
        <w:rPr>
          <w:rFonts w:ascii="Times New Roman" w:hAnsi="Times New Roman"/>
          <w:sz w:val="28"/>
          <w:szCs w:val="28"/>
          <w:lang w:eastAsia="ru-RU"/>
        </w:rPr>
        <w:t>статті 6 Закону</w:t>
      </w:r>
      <w:r>
        <w:rPr>
          <w:rFonts w:ascii="Times New Roman" w:hAnsi="Times New Roman"/>
          <w:sz w:val="28"/>
          <w:szCs w:val="28"/>
          <w:lang w:eastAsia="ru-RU"/>
        </w:rPr>
        <w:t xml:space="preserve"> України "</w:t>
      </w:r>
      <w:r w:rsidRPr="00520F60">
        <w:rPr>
          <w:rFonts w:ascii="Times New Roman" w:hAnsi="Times New Roman"/>
          <w:sz w:val="28"/>
          <w:szCs w:val="28"/>
          <w:lang w:eastAsia="ru-RU"/>
        </w:rPr>
        <w:t>Про прокуратуру</w:t>
      </w:r>
      <w:r>
        <w:rPr>
          <w:rFonts w:ascii="Times New Roman" w:hAnsi="Times New Roman"/>
          <w:sz w:val="28"/>
          <w:szCs w:val="28"/>
          <w:lang w:eastAsia="ru-RU"/>
        </w:rPr>
        <w:t>", враховуючи і</w:t>
      </w:r>
      <w:r w:rsidRPr="007A4FAD">
        <w:rPr>
          <w:rFonts w:ascii="Times New Roman" w:hAnsi="Times New Roman"/>
          <w:sz w:val="28"/>
          <w:szCs w:val="28"/>
          <w:lang w:eastAsia="ru-RU"/>
        </w:rPr>
        <w:t xml:space="preserve">нформацію Черкаської окружної прокуратури </w:t>
      </w:r>
      <w:r>
        <w:rPr>
          <w:rFonts w:ascii="Times New Roman" w:hAnsi="Times New Roman"/>
          <w:sz w:val="28"/>
          <w:szCs w:val="28"/>
          <w:lang w:eastAsia="ru-RU"/>
        </w:rPr>
        <w:t>від 13.07.2023</w:t>
      </w:r>
      <w:r w:rsidRPr="007A4FA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№54-166-3853-вих23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, погодження постійної комісії з питань </w:t>
      </w:r>
      <w:r w:rsidRPr="00520F60">
        <w:rPr>
          <w:rFonts w:ascii="Times New Roman" w:hAnsi="Times New Roman"/>
          <w:sz w:val="28"/>
          <w:szCs w:val="28"/>
          <w:lang w:eastAsia="ru-RU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rFonts w:ascii="Times New Roman" w:hAnsi="Times New Roman"/>
          <w:sz w:val="28"/>
          <w:szCs w:val="28"/>
          <w:lang w:eastAsia="ru-RU"/>
        </w:rPr>
        <w:t>, президії районна рада</w:t>
      </w:r>
    </w:p>
    <w:p w:rsidR="00D66B41" w:rsidRDefault="00D66B41" w:rsidP="00D66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ВИРІШИЛА:</w:t>
      </w:r>
    </w:p>
    <w:p w:rsidR="00D66B41" w:rsidRDefault="00D66B41" w:rsidP="002C41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0F60">
        <w:rPr>
          <w:rFonts w:ascii="Times New Roman" w:hAnsi="Times New Roman"/>
          <w:sz w:val="28"/>
          <w:szCs w:val="28"/>
          <w:lang w:eastAsia="ru-RU"/>
        </w:rPr>
        <w:t xml:space="preserve">Інформацію </w:t>
      </w:r>
      <w:r>
        <w:rPr>
          <w:rFonts w:ascii="Times New Roman" w:hAnsi="Times New Roman"/>
          <w:sz w:val="28"/>
          <w:szCs w:val="28"/>
          <w:lang w:eastAsia="ru-RU"/>
        </w:rPr>
        <w:t>Черкаської окружної прокуратури</w:t>
      </w:r>
      <w:r w:rsidRPr="00520F60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r w:rsidR="002C413D">
        <w:rPr>
          <w:rFonts w:ascii="Times New Roman" w:hAnsi="Times New Roman"/>
          <w:sz w:val="28"/>
          <w:szCs w:val="28"/>
          <w:lang w:eastAsia="ru-RU"/>
        </w:rPr>
        <w:t xml:space="preserve">стан законності, боротьби із </w:t>
      </w:r>
      <w:r w:rsidR="002C413D" w:rsidRPr="002C413D">
        <w:rPr>
          <w:rFonts w:ascii="Times New Roman" w:hAnsi="Times New Roman"/>
          <w:sz w:val="28"/>
          <w:szCs w:val="28"/>
          <w:lang w:eastAsia="ru-RU"/>
        </w:rPr>
        <w:t>зло</w:t>
      </w:r>
      <w:r w:rsidR="002C413D">
        <w:rPr>
          <w:rFonts w:ascii="Times New Roman" w:hAnsi="Times New Roman"/>
          <w:sz w:val="28"/>
          <w:szCs w:val="28"/>
          <w:lang w:eastAsia="ru-RU"/>
        </w:rPr>
        <w:t xml:space="preserve">чинністю, охорони громадського </w:t>
      </w:r>
      <w:r w:rsidR="002C413D" w:rsidRPr="002C413D">
        <w:rPr>
          <w:rFonts w:ascii="Times New Roman" w:hAnsi="Times New Roman"/>
          <w:sz w:val="28"/>
          <w:szCs w:val="28"/>
          <w:lang w:eastAsia="ru-RU"/>
        </w:rPr>
        <w:t>по</w:t>
      </w:r>
      <w:r w:rsidR="002C413D">
        <w:rPr>
          <w:rFonts w:ascii="Times New Roman" w:hAnsi="Times New Roman"/>
          <w:sz w:val="28"/>
          <w:szCs w:val="28"/>
          <w:lang w:eastAsia="ru-RU"/>
        </w:rPr>
        <w:t xml:space="preserve">рядку та результати діяльності </w:t>
      </w:r>
      <w:r w:rsidR="002C413D" w:rsidRPr="002C413D">
        <w:rPr>
          <w:rFonts w:ascii="Times New Roman" w:hAnsi="Times New Roman"/>
          <w:sz w:val="28"/>
          <w:szCs w:val="28"/>
          <w:lang w:eastAsia="ru-RU"/>
        </w:rPr>
        <w:t>Черкаської окружної прокуратури</w:t>
      </w:r>
      <w:r w:rsidR="002C413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Pr="00D66B41">
        <w:rPr>
          <w:rFonts w:ascii="Times New Roman" w:hAnsi="Times New Roman"/>
          <w:sz w:val="28"/>
          <w:szCs w:val="28"/>
          <w:lang w:eastAsia="ru-RU"/>
        </w:rPr>
        <w:t>перше півріччя 2023 року</w:t>
      </w:r>
      <w:r>
        <w:rPr>
          <w:rFonts w:ascii="Times New Roman" w:hAnsi="Times New Roman"/>
          <w:sz w:val="28"/>
          <w:szCs w:val="28"/>
          <w:lang w:eastAsia="ru-RU"/>
        </w:rPr>
        <w:t xml:space="preserve"> взяти до відома</w:t>
      </w:r>
      <w:r w:rsidRPr="00BD7E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(додається).</w:t>
      </w:r>
    </w:p>
    <w:p w:rsidR="00D66B41" w:rsidRDefault="00D66B41" w:rsidP="00D66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6B41" w:rsidRDefault="00D66B41" w:rsidP="00D66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6B41" w:rsidRDefault="00D66B41" w:rsidP="00D66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Голова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Олександр ВАСИЛЕНКО</w:t>
      </w:r>
    </w:p>
    <w:p w:rsidR="00D66B41" w:rsidRDefault="00D66B41" w:rsidP="00D66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6B41" w:rsidRDefault="00D66B41" w:rsidP="00D66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6B41" w:rsidRDefault="00D66B41" w:rsidP="00D66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6B41" w:rsidRDefault="00D66B41" w:rsidP="00D66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6B41" w:rsidRDefault="00D66B41" w:rsidP="00D66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6B41" w:rsidRDefault="00D66B41" w:rsidP="00D66B41">
      <w:pPr>
        <w:tabs>
          <w:tab w:val="left" w:pos="1785"/>
        </w:tabs>
        <w:rPr>
          <w:sz w:val="20"/>
          <w:szCs w:val="20"/>
        </w:rPr>
      </w:pPr>
    </w:p>
    <w:p w:rsidR="00D66B41" w:rsidRPr="00520F60" w:rsidRDefault="00D66B41" w:rsidP="00D66B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6B41" w:rsidRDefault="00D66B41" w:rsidP="00D66B41"/>
    <w:p w:rsidR="0036095A" w:rsidRDefault="0036095A"/>
    <w:sectPr w:rsidR="0036095A" w:rsidSect="00D175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41"/>
    <w:rsid w:val="00050013"/>
    <w:rsid w:val="000C2D5E"/>
    <w:rsid w:val="002C413D"/>
    <w:rsid w:val="0036095A"/>
    <w:rsid w:val="005F595D"/>
    <w:rsid w:val="00721EFD"/>
    <w:rsid w:val="007C2813"/>
    <w:rsid w:val="00895AD0"/>
    <w:rsid w:val="009A7E19"/>
    <w:rsid w:val="00D17584"/>
    <w:rsid w:val="00D66B41"/>
    <w:rsid w:val="00F24ECB"/>
    <w:rsid w:val="00FA4605"/>
    <w:rsid w:val="00FC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B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B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2023-09-01T06:10:00Z</cp:lastPrinted>
  <dcterms:created xsi:type="dcterms:W3CDTF">2023-09-04T11:56:00Z</dcterms:created>
  <dcterms:modified xsi:type="dcterms:W3CDTF">2023-09-04T11:56:00Z</dcterms:modified>
</cp:coreProperties>
</file>