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5BE" w:rsidRPr="00586E3C" w:rsidRDefault="00C82005" w:rsidP="003A7B7A">
      <w:pPr>
        <w:framePr w:w="740" w:hSpace="180" w:wrap="auto" w:vAnchor="text" w:hAnchor="page" w:x="5810" w:y="1"/>
        <w:ind w:right="-70"/>
        <w:jc w:val="center"/>
        <w:rPr>
          <w:szCs w:val="28"/>
          <w:lang w:eastAsia="ru-RU"/>
        </w:rPr>
      </w:pPr>
      <w:bookmarkStart w:id="0" w:name="_GoBack"/>
      <w:bookmarkEnd w:id="0"/>
      <w:r>
        <w:rPr>
          <w:noProof/>
          <w:szCs w:val="28"/>
          <w:lang w:eastAsia="uk-UA"/>
        </w:rPr>
        <w:drawing>
          <wp:inline distT="0" distB="0" distL="0" distR="0">
            <wp:extent cx="533400" cy="6858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5BE" w:rsidRPr="00586E3C" w:rsidRDefault="001965BE" w:rsidP="003A7B7A">
      <w:pPr>
        <w:rPr>
          <w:szCs w:val="28"/>
          <w:lang w:eastAsia="ru-RU"/>
        </w:rPr>
      </w:pPr>
    </w:p>
    <w:p w:rsidR="001965BE" w:rsidRPr="00586E3C" w:rsidRDefault="001965BE" w:rsidP="003A7B7A">
      <w:pPr>
        <w:rPr>
          <w:szCs w:val="28"/>
          <w:lang w:eastAsia="ru-RU"/>
        </w:rPr>
      </w:pPr>
    </w:p>
    <w:p w:rsidR="001965BE" w:rsidRPr="00586E3C" w:rsidRDefault="001965BE" w:rsidP="003A7B7A">
      <w:pPr>
        <w:rPr>
          <w:szCs w:val="28"/>
          <w:lang w:eastAsia="ru-RU"/>
        </w:rPr>
      </w:pPr>
    </w:p>
    <w:p w:rsidR="001965BE" w:rsidRPr="00586E3C" w:rsidRDefault="001965BE" w:rsidP="003A7B7A">
      <w:pPr>
        <w:keepNext/>
        <w:jc w:val="center"/>
        <w:outlineLvl w:val="2"/>
        <w:rPr>
          <w:rFonts w:ascii="Georgia" w:hAnsi="Georgia"/>
          <w:b/>
          <w:sz w:val="36"/>
          <w:szCs w:val="36"/>
          <w:lang w:eastAsia="ru-RU"/>
        </w:rPr>
      </w:pPr>
      <w:r w:rsidRPr="00586E3C">
        <w:rPr>
          <w:rFonts w:ascii="Georgia" w:hAnsi="Georgia"/>
          <w:b/>
          <w:sz w:val="36"/>
          <w:szCs w:val="36"/>
          <w:lang w:eastAsia="ru-RU"/>
        </w:rPr>
        <w:t>ЧЕРКАСЬКА РАЙОННА РАДА</w:t>
      </w:r>
    </w:p>
    <w:p w:rsidR="001965BE" w:rsidRPr="00586E3C" w:rsidRDefault="001965BE" w:rsidP="003A7B7A">
      <w:pPr>
        <w:keepNext/>
        <w:jc w:val="center"/>
        <w:outlineLvl w:val="0"/>
        <w:rPr>
          <w:rFonts w:ascii="Georgia" w:hAnsi="Georgia"/>
          <w:b/>
          <w:sz w:val="32"/>
          <w:szCs w:val="32"/>
          <w:lang w:eastAsia="ru-RU"/>
        </w:rPr>
      </w:pPr>
      <w:r w:rsidRPr="00586E3C">
        <w:rPr>
          <w:rFonts w:ascii="Georgia" w:hAnsi="Georgia"/>
          <w:b/>
          <w:sz w:val="32"/>
          <w:szCs w:val="32"/>
          <w:lang w:eastAsia="ru-RU"/>
        </w:rPr>
        <w:t>РІШЕННЯ</w:t>
      </w:r>
    </w:p>
    <w:p w:rsidR="001965BE" w:rsidRPr="00586E3C" w:rsidRDefault="004C227F" w:rsidP="003A7B7A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22</w:t>
      </w:r>
      <w:r w:rsidR="001965BE" w:rsidRPr="00586E3C">
        <w:rPr>
          <w:rFonts w:ascii="Times New Roman" w:hAnsi="Times New Roman"/>
          <w:sz w:val="28"/>
          <w:szCs w:val="28"/>
          <w:lang w:eastAsia="ru-RU"/>
        </w:rPr>
        <w:t>.12.2023 №26-</w:t>
      </w:r>
      <w:r w:rsidR="005523FF">
        <w:rPr>
          <w:rFonts w:ascii="Times New Roman" w:hAnsi="Times New Roman"/>
          <w:sz w:val="28"/>
          <w:szCs w:val="28"/>
          <w:lang w:eastAsia="ru-RU"/>
        </w:rPr>
        <w:t>5</w:t>
      </w:r>
      <w:r w:rsidR="001965BE" w:rsidRPr="00586E3C">
        <w:rPr>
          <w:rFonts w:ascii="Times New Roman" w:hAnsi="Times New Roman"/>
          <w:sz w:val="28"/>
          <w:szCs w:val="28"/>
          <w:lang w:eastAsia="ru-RU"/>
        </w:rPr>
        <w:t>/VI</w:t>
      </w:r>
      <w:r w:rsidR="001965BE" w:rsidRPr="00586E3C">
        <w:rPr>
          <w:rFonts w:ascii="Times New Roman" w:hAnsi="Times New Roman"/>
          <w:sz w:val="28"/>
          <w:szCs w:val="28"/>
          <w:lang w:val="en-US" w:eastAsia="ru-RU"/>
        </w:rPr>
        <w:t>I</w:t>
      </w:r>
      <w:r w:rsidR="005523FF">
        <w:rPr>
          <w:rFonts w:ascii="Times New Roman" w:hAnsi="Times New Roman"/>
          <w:sz w:val="28"/>
          <w:szCs w:val="28"/>
          <w:lang w:eastAsia="ru-RU"/>
        </w:rPr>
        <w:t>І</w:t>
      </w:r>
    </w:p>
    <w:p w:rsidR="001965BE" w:rsidRPr="00586E3C" w:rsidRDefault="001965BE" w:rsidP="000A13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6E3C">
        <w:rPr>
          <w:rFonts w:ascii="Times New Roman" w:hAnsi="Times New Roman"/>
          <w:sz w:val="28"/>
          <w:szCs w:val="28"/>
          <w:lang w:eastAsia="ru-RU"/>
        </w:rPr>
        <w:t>Про районну комплексну програму</w:t>
      </w:r>
    </w:p>
    <w:p w:rsidR="001965BE" w:rsidRPr="00586E3C" w:rsidRDefault="001965BE" w:rsidP="000A13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6E3C">
        <w:rPr>
          <w:rFonts w:ascii="Times New Roman" w:hAnsi="Times New Roman"/>
          <w:sz w:val="28"/>
          <w:szCs w:val="28"/>
          <w:lang w:eastAsia="ru-RU"/>
        </w:rPr>
        <w:t>підтримки внутрішньо переміщених осіб</w:t>
      </w:r>
    </w:p>
    <w:p w:rsidR="001965BE" w:rsidRPr="00586E3C" w:rsidRDefault="001965BE" w:rsidP="000A13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6E3C">
        <w:rPr>
          <w:rFonts w:ascii="Times New Roman" w:hAnsi="Times New Roman"/>
          <w:sz w:val="28"/>
          <w:szCs w:val="28"/>
          <w:lang w:eastAsia="ru-RU"/>
        </w:rPr>
        <w:t>на період 2023 -2025 роки</w:t>
      </w:r>
    </w:p>
    <w:p w:rsidR="001965BE" w:rsidRPr="00586E3C" w:rsidRDefault="001965BE" w:rsidP="000A13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5BE" w:rsidRPr="00586E3C" w:rsidRDefault="001965BE" w:rsidP="000A13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6E3C">
        <w:rPr>
          <w:rFonts w:ascii="Times New Roman" w:hAnsi="Times New Roman"/>
          <w:sz w:val="28"/>
          <w:szCs w:val="28"/>
          <w:lang w:eastAsia="ru-RU"/>
        </w:rPr>
        <w:tab/>
        <w:t>Відповідно до пункту 16 частини першої статті 43 Закону України "Про місцеве самоврядування в Україні", Закону України "Про забезпечення прав і свобод внутрішньо переміщених осіб", розпорядження Кабінету Міністрів України від 07.04.2023 №312-р "Про схвалення Стратегії державної політики щодо внутрішнього переміщення на період до 2025 року та затвердження операційного плану заходів з її реалізації у 2023-205 роках", на виконання рішення Черкаської обласної ради від 18.08.2023 №20-10/</w:t>
      </w:r>
      <w:r w:rsidRPr="00586E3C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586E3C">
        <w:rPr>
          <w:rFonts w:ascii="Times New Roman" w:hAnsi="Times New Roman"/>
          <w:sz w:val="28"/>
          <w:szCs w:val="28"/>
          <w:lang w:eastAsia="ru-RU"/>
        </w:rPr>
        <w:t>ІІІ "Про обласну комплексну програму підтримки внутрішньо переміщених осіб на період 2023-2025 року", з метою забезпечення прав і свобод внутрішньо переміщених осіб, враховуючи погодження постійної комісії з питань охорони здоров'я, освіти, культури, молоді, спорту та соціального забезпечення, президії, районна рада</w:t>
      </w:r>
    </w:p>
    <w:p w:rsidR="001965BE" w:rsidRPr="00586E3C" w:rsidRDefault="001965BE" w:rsidP="000A13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6E3C">
        <w:rPr>
          <w:rFonts w:ascii="Times New Roman" w:hAnsi="Times New Roman"/>
          <w:sz w:val="28"/>
          <w:szCs w:val="28"/>
          <w:lang w:eastAsia="ru-RU"/>
        </w:rPr>
        <w:t>ВИРІШИЛА:</w:t>
      </w:r>
    </w:p>
    <w:p w:rsidR="001965BE" w:rsidRPr="00586E3C" w:rsidRDefault="001965BE" w:rsidP="000A131D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6E3C">
        <w:rPr>
          <w:rFonts w:ascii="Times New Roman" w:hAnsi="Times New Roman"/>
          <w:sz w:val="28"/>
          <w:szCs w:val="28"/>
          <w:lang w:eastAsia="ru-RU"/>
        </w:rPr>
        <w:t>Затвердити районну комплексну програму підтримки внутрішньо переміщених осіб на період 2023 -2025 роки, що додається.</w:t>
      </w:r>
    </w:p>
    <w:p w:rsidR="001965BE" w:rsidRPr="00586E3C" w:rsidRDefault="001965BE" w:rsidP="00FB409F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6E3C">
        <w:rPr>
          <w:rFonts w:ascii="Times New Roman" w:hAnsi="Times New Roman"/>
          <w:sz w:val="28"/>
          <w:szCs w:val="28"/>
          <w:lang w:eastAsia="ru-RU"/>
        </w:rPr>
        <w:t>Контроль за виконанням рішення покласти на постійну комісію з питань охорони здоров'я, освіти, культури, молоді, спорту та соціального забезпечення.</w:t>
      </w:r>
    </w:p>
    <w:p w:rsidR="001965BE" w:rsidRPr="00586E3C" w:rsidRDefault="001965BE" w:rsidP="00FB40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65BE" w:rsidRPr="00586E3C" w:rsidRDefault="001965BE" w:rsidP="00FB40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6E3C">
        <w:rPr>
          <w:rFonts w:ascii="Times New Roman" w:hAnsi="Times New Roman"/>
          <w:sz w:val="28"/>
          <w:szCs w:val="28"/>
          <w:lang w:eastAsia="ru-RU"/>
        </w:rPr>
        <w:t>Голова</w:t>
      </w:r>
      <w:r w:rsidRPr="00586E3C">
        <w:rPr>
          <w:rFonts w:ascii="Times New Roman" w:hAnsi="Times New Roman"/>
          <w:sz w:val="28"/>
          <w:szCs w:val="28"/>
          <w:lang w:eastAsia="ru-RU"/>
        </w:rPr>
        <w:tab/>
      </w:r>
      <w:r w:rsidRPr="00586E3C">
        <w:rPr>
          <w:rFonts w:ascii="Times New Roman" w:hAnsi="Times New Roman"/>
          <w:sz w:val="28"/>
          <w:szCs w:val="28"/>
          <w:lang w:eastAsia="ru-RU"/>
        </w:rPr>
        <w:tab/>
      </w:r>
      <w:r w:rsidRPr="00586E3C">
        <w:rPr>
          <w:rFonts w:ascii="Times New Roman" w:hAnsi="Times New Roman"/>
          <w:sz w:val="28"/>
          <w:szCs w:val="28"/>
          <w:lang w:eastAsia="ru-RU"/>
        </w:rPr>
        <w:tab/>
      </w:r>
      <w:r w:rsidRPr="00586E3C">
        <w:rPr>
          <w:rFonts w:ascii="Times New Roman" w:hAnsi="Times New Roman"/>
          <w:sz w:val="28"/>
          <w:szCs w:val="28"/>
          <w:lang w:eastAsia="ru-RU"/>
        </w:rPr>
        <w:tab/>
      </w:r>
      <w:r w:rsidRPr="00586E3C">
        <w:rPr>
          <w:rFonts w:ascii="Times New Roman" w:hAnsi="Times New Roman"/>
          <w:sz w:val="28"/>
          <w:szCs w:val="28"/>
          <w:lang w:eastAsia="ru-RU"/>
        </w:rPr>
        <w:tab/>
      </w:r>
      <w:r w:rsidRPr="00586E3C">
        <w:rPr>
          <w:rFonts w:ascii="Times New Roman" w:hAnsi="Times New Roman"/>
          <w:sz w:val="28"/>
          <w:szCs w:val="28"/>
          <w:lang w:eastAsia="ru-RU"/>
        </w:rPr>
        <w:tab/>
      </w:r>
      <w:r w:rsidRPr="00586E3C">
        <w:rPr>
          <w:rFonts w:ascii="Times New Roman" w:hAnsi="Times New Roman"/>
          <w:sz w:val="28"/>
          <w:szCs w:val="28"/>
          <w:lang w:eastAsia="ru-RU"/>
        </w:rPr>
        <w:tab/>
      </w:r>
      <w:r w:rsidRPr="00586E3C">
        <w:rPr>
          <w:rFonts w:ascii="Times New Roman" w:hAnsi="Times New Roman"/>
          <w:sz w:val="28"/>
          <w:szCs w:val="28"/>
          <w:lang w:eastAsia="ru-RU"/>
        </w:rPr>
        <w:tab/>
        <w:t>Олександр ВАСИЛЕНКО</w:t>
      </w:r>
    </w:p>
    <w:p w:rsidR="001965BE" w:rsidRPr="00586E3C" w:rsidRDefault="001965BE"/>
    <w:p w:rsidR="001965BE" w:rsidRPr="00586E3C" w:rsidRDefault="001965BE"/>
    <w:p w:rsidR="001965BE" w:rsidRPr="00586E3C" w:rsidRDefault="001965BE"/>
    <w:p w:rsidR="001965BE" w:rsidRPr="00586E3C" w:rsidRDefault="001965BE"/>
    <w:p w:rsidR="001965BE" w:rsidRDefault="001965BE"/>
    <w:p w:rsidR="005523FF" w:rsidRPr="00586E3C" w:rsidRDefault="005523FF"/>
    <w:p w:rsidR="001965BE" w:rsidRPr="00586E3C" w:rsidRDefault="001965BE"/>
    <w:p w:rsidR="001965BE" w:rsidRPr="00656401" w:rsidRDefault="001965BE" w:rsidP="00586E3C">
      <w:pPr>
        <w:spacing w:after="0" w:line="240" w:lineRule="auto"/>
        <w:jc w:val="both"/>
        <w:rPr>
          <w:rStyle w:val="hgkelc"/>
          <w:rFonts w:ascii="Times New Roman" w:hAnsi="Times New Roman"/>
          <w:sz w:val="28"/>
          <w:szCs w:val="28"/>
        </w:rPr>
      </w:pPr>
      <w:r w:rsidRPr="00656401">
        <w:rPr>
          <w:rStyle w:val="hgkelc"/>
          <w:rFonts w:ascii="Times New Roman" w:hAnsi="Times New Roman"/>
          <w:sz w:val="28"/>
          <w:szCs w:val="28"/>
        </w:rPr>
        <w:lastRenderedPageBreak/>
        <w:tab/>
      </w:r>
      <w:r w:rsidRPr="00656401">
        <w:rPr>
          <w:rStyle w:val="hgkelc"/>
          <w:rFonts w:ascii="Times New Roman" w:hAnsi="Times New Roman"/>
          <w:sz w:val="28"/>
          <w:szCs w:val="28"/>
        </w:rPr>
        <w:tab/>
      </w:r>
      <w:r w:rsidRPr="00656401">
        <w:rPr>
          <w:rStyle w:val="hgkelc"/>
          <w:rFonts w:ascii="Times New Roman" w:hAnsi="Times New Roman"/>
          <w:sz w:val="28"/>
          <w:szCs w:val="28"/>
        </w:rPr>
        <w:tab/>
      </w:r>
      <w:r w:rsidRPr="00656401">
        <w:rPr>
          <w:rStyle w:val="hgkelc"/>
          <w:rFonts w:ascii="Times New Roman" w:hAnsi="Times New Roman"/>
          <w:sz w:val="28"/>
          <w:szCs w:val="28"/>
        </w:rPr>
        <w:tab/>
      </w:r>
      <w:r w:rsidRPr="00656401">
        <w:rPr>
          <w:rStyle w:val="hgkelc"/>
          <w:rFonts w:ascii="Times New Roman" w:hAnsi="Times New Roman"/>
          <w:sz w:val="28"/>
          <w:szCs w:val="28"/>
        </w:rPr>
        <w:tab/>
      </w:r>
      <w:r w:rsidRPr="00656401">
        <w:rPr>
          <w:rStyle w:val="hgkelc"/>
          <w:rFonts w:ascii="Times New Roman" w:hAnsi="Times New Roman"/>
          <w:sz w:val="28"/>
          <w:szCs w:val="28"/>
        </w:rPr>
        <w:tab/>
      </w:r>
      <w:r w:rsidRPr="00656401">
        <w:rPr>
          <w:rStyle w:val="hgkelc"/>
          <w:rFonts w:ascii="Times New Roman" w:hAnsi="Times New Roman"/>
          <w:sz w:val="28"/>
          <w:szCs w:val="28"/>
        </w:rPr>
        <w:tab/>
      </w:r>
      <w:r w:rsidRPr="00656401">
        <w:rPr>
          <w:rStyle w:val="hgkelc"/>
          <w:rFonts w:ascii="Times New Roman" w:hAnsi="Times New Roman"/>
          <w:sz w:val="28"/>
          <w:szCs w:val="28"/>
        </w:rPr>
        <w:tab/>
      </w:r>
      <w:r w:rsidRPr="00656401">
        <w:rPr>
          <w:rStyle w:val="hgkelc"/>
          <w:rFonts w:ascii="Times New Roman" w:hAnsi="Times New Roman"/>
          <w:sz w:val="28"/>
          <w:szCs w:val="28"/>
        </w:rPr>
        <w:tab/>
        <w:t>ЗАТВЕРДЖЕНО</w:t>
      </w:r>
    </w:p>
    <w:p w:rsidR="001965BE" w:rsidRPr="00656401" w:rsidRDefault="001965BE" w:rsidP="00586E3C">
      <w:pPr>
        <w:spacing w:after="0" w:line="240" w:lineRule="auto"/>
        <w:jc w:val="both"/>
        <w:rPr>
          <w:rStyle w:val="hgkelc"/>
          <w:rFonts w:ascii="Times New Roman" w:hAnsi="Times New Roman"/>
          <w:sz w:val="28"/>
          <w:szCs w:val="28"/>
        </w:rPr>
      </w:pPr>
      <w:r w:rsidRPr="00656401">
        <w:rPr>
          <w:rStyle w:val="hgkelc"/>
          <w:rFonts w:ascii="Times New Roman" w:hAnsi="Times New Roman"/>
          <w:sz w:val="28"/>
          <w:szCs w:val="28"/>
        </w:rPr>
        <w:tab/>
      </w:r>
      <w:r w:rsidRPr="00656401">
        <w:rPr>
          <w:rStyle w:val="hgkelc"/>
          <w:rFonts w:ascii="Times New Roman" w:hAnsi="Times New Roman"/>
          <w:sz w:val="28"/>
          <w:szCs w:val="28"/>
        </w:rPr>
        <w:tab/>
      </w:r>
      <w:r w:rsidRPr="00656401">
        <w:rPr>
          <w:rStyle w:val="hgkelc"/>
          <w:rFonts w:ascii="Times New Roman" w:hAnsi="Times New Roman"/>
          <w:sz w:val="28"/>
          <w:szCs w:val="28"/>
        </w:rPr>
        <w:tab/>
      </w:r>
      <w:r w:rsidRPr="00656401">
        <w:rPr>
          <w:rStyle w:val="hgkelc"/>
          <w:rFonts w:ascii="Times New Roman" w:hAnsi="Times New Roman"/>
          <w:sz w:val="28"/>
          <w:szCs w:val="28"/>
        </w:rPr>
        <w:tab/>
      </w:r>
      <w:r w:rsidRPr="00656401">
        <w:rPr>
          <w:rStyle w:val="hgkelc"/>
          <w:rFonts w:ascii="Times New Roman" w:hAnsi="Times New Roman"/>
          <w:sz w:val="28"/>
          <w:szCs w:val="28"/>
        </w:rPr>
        <w:tab/>
      </w:r>
      <w:r w:rsidRPr="00656401">
        <w:rPr>
          <w:rStyle w:val="hgkelc"/>
          <w:rFonts w:ascii="Times New Roman" w:hAnsi="Times New Roman"/>
          <w:sz w:val="28"/>
          <w:szCs w:val="28"/>
        </w:rPr>
        <w:tab/>
      </w:r>
      <w:r w:rsidRPr="00656401">
        <w:rPr>
          <w:rStyle w:val="hgkelc"/>
          <w:rFonts w:ascii="Times New Roman" w:hAnsi="Times New Roman"/>
          <w:sz w:val="28"/>
          <w:szCs w:val="28"/>
        </w:rPr>
        <w:tab/>
      </w:r>
      <w:r w:rsidRPr="00656401">
        <w:rPr>
          <w:rStyle w:val="hgkelc"/>
          <w:rFonts w:ascii="Times New Roman" w:hAnsi="Times New Roman"/>
          <w:sz w:val="28"/>
          <w:szCs w:val="28"/>
        </w:rPr>
        <w:tab/>
      </w:r>
      <w:r w:rsidRPr="00656401">
        <w:rPr>
          <w:rStyle w:val="hgkelc"/>
          <w:rFonts w:ascii="Times New Roman" w:hAnsi="Times New Roman"/>
          <w:sz w:val="28"/>
          <w:szCs w:val="28"/>
        </w:rPr>
        <w:tab/>
        <w:t>Рішення районної ради</w:t>
      </w:r>
    </w:p>
    <w:p w:rsidR="001965BE" w:rsidRDefault="001965BE" w:rsidP="00586E3C">
      <w:pPr>
        <w:spacing w:after="0" w:line="240" w:lineRule="auto"/>
        <w:jc w:val="both"/>
        <w:rPr>
          <w:rStyle w:val="hgkelc"/>
          <w:rFonts w:ascii="Times New Roman" w:hAnsi="Times New Roman"/>
          <w:sz w:val="28"/>
          <w:szCs w:val="28"/>
        </w:rPr>
      </w:pPr>
      <w:r w:rsidRPr="00656401">
        <w:rPr>
          <w:rStyle w:val="hgkelc"/>
          <w:rFonts w:ascii="Times New Roman" w:hAnsi="Times New Roman"/>
          <w:sz w:val="28"/>
          <w:szCs w:val="28"/>
        </w:rPr>
        <w:tab/>
      </w:r>
      <w:r w:rsidRPr="00656401">
        <w:rPr>
          <w:rStyle w:val="hgkelc"/>
          <w:rFonts w:ascii="Times New Roman" w:hAnsi="Times New Roman"/>
          <w:sz w:val="28"/>
          <w:szCs w:val="28"/>
        </w:rPr>
        <w:tab/>
      </w:r>
      <w:r w:rsidRPr="00656401">
        <w:rPr>
          <w:rStyle w:val="hgkelc"/>
          <w:rFonts w:ascii="Times New Roman" w:hAnsi="Times New Roman"/>
          <w:sz w:val="28"/>
          <w:szCs w:val="28"/>
        </w:rPr>
        <w:tab/>
      </w:r>
      <w:r w:rsidRPr="00656401">
        <w:rPr>
          <w:rStyle w:val="hgkelc"/>
          <w:rFonts w:ascii="Times New Roman" w:hAnsi="Times New Roman"/>
          <w:sz w:val="28"/>
          <w:szCs w:val="28"/>
        </w:rPr>
        <w:tab/>
      </w:r>
      <w:r w:rsidRPr="00656401">
        <w:rPr>
          <w:rStyle w:val="hgkelc"/>
          <w:rFonts w:ascii="Times New Roman" w:hAnsi="Times New Roman"/>
          <w:sz w:val="28"/>
          <w:szCs w:val="28"/>
        </w:rPr>
        <w:tab/>
      </w:r>
      <w:r w:rsidRPr="00656401">
        <w:rPr>
          <w:rStyle w:val="hgkelc"/>
          <w:rFonts w:ascii="Times New Roman" w:hAnsi="Times New Roman"/>
          <w:sz w:val="28"/>
          <w:szCs w:val="28"/>
        </w:rPr>
        <w:tab/>
      </w:r>
      <w:r w:rsidRPr="00656401">
        <w:rPr>
          <w:rStyle w:val="hgkelc"/>
          <w:rFonts w:ascii="Times New Roman" w:hAnsi="Times New Roman"/>
          <w:sz w:val="28"/>
          <w:szCs w:val="28"/>
        </w:rPr>
        <w:tab/>
      </w:r>
      <w:r w:rsidRPr="00656401">
        <w:rPr>
          <w:rStyle w:val="hgkelc"/>
          <w:rFonts w:ascii="Times New Roman" w:hAnsi="Times New Roman"/>
          <w:sz w:val="28"/>
          <w:szCs w:val="28"/>
        </w:rPr>
        <w:tab/>
      </w:r>
      <w:r w:rsidRPr="00656401">
        <w:rPr>
          <w:rStyle w:val="hgkelc"/>
          <w:rFonts w:ascii="Times New Roman" w:hAnsi="Times New Roman"/>
          <w:sz w:val="28"/>
          <w:szCs w:val="28"/>
        </w:rPr>
        <w:tab/>
        <w:t xml:space="preserve">від </w:t>
      </w:r>
      <w:r w:rsidR="004C227F">
        <w:rPr>
          <w:rStyle w:val="hgkelc"/>
          <w:rFonts w:ascii="Times New Roman" w:hAnsi="Times New Roman"/>
          <w:sz w:val="28"/>
          <w:szCs w:val="28"/>
        </w:rPr>
        <w:t>22.</w:t>
      </w:r>
      <w:r w:rsidRPr="00656401">
        <w:rPr>
          <w:rStyle w:val="hgkelc"/>
          <w:rFonts w:ascii="Times New Roman" w:hAnsi="Times New Roman"/>
          <w:sz w:val="28"/>
          <w:szCs w:val="28"/>
        </w:rPr>
        <w:t>12.2023 №26</w:t>
      </w:r>
      <w:r>
        <w:rPr>
          <w:rStyle w:val="hgkelc"/>
          <w:rFonts w:ascii="Times New Roman" w:hAnsi="Times New Roman"/>
          <w:sz w:val="28"/>
          <w:szCs w:val="28"/>
        </w:rPr>
        <w:t>-</w:t>
      </w:r>
      <w:r w:rsidR="005523FF">
        <w:rPr>
          <w:rStyle w:val="hgkelc"/>
          <w:rFonts w:ascii="Times New Roman" w:hAnsi="Times New Roman"/>
          <w:sz w:val="28"/>
          <w:szCs w:val="28"/>
        </w:rPr>
        <w:t>5</w:t>
      </w:r>
      <w:r w:rsidRPr="00656401">
        <w:rPr>
          <w:rStyle w:val="hgkelc"/>
          <w:rFonts w:ascii="Times New Roman" w:hAnsi="Times New Roman"/>
          <w:sz w:val="28"/>
          <w:szCs w:val="28"/>
        </w:rPr>
        <w:t>/</w:t>
      </w:r>
      <w:r w:rsidRPr="00656401">
        <w:rPr>
          <w:rStyle w:val="hgkelc"/>
          <w:rFonts w:ascii="Times New Roman" w:hAnsi="Times New Roman"/>
          <w:sz w:val="28"/>
          <w:szCs w:val="28"/>
          <w:lang w:val="en-US"/>
        </w:rPr>
        <w:t>V</w:t>
      </w:r>
      <w:r w:rsidRPr="00656401">
        <w:rPr>
          <w:rStyle w:val="hgkelc"/>
          <w:rFonts w:ascii="Times New Roman" w:hAnsi="Times New Roman"/>
          <w:sz w:val="28"/>
          <w:szCs w:val="28"/>
        </w:rPr>
        <w:t>ІІІ</w:t>
      </w:r>
    </w:p>
    <w:p w:rsidR="001965BE" w:rsidRPr="00656401" w:rsidRDefault="001965BE" w:rsidP="00586E3C">
      <w:pPr>
        <w:spacing w:after="0" w:line="240" w:lineRule="auto"/>
        <w:jc w:val="both"/>
        <w:rPr>
          <w:rStyle w:val="hgkelc"/>
          <w:rFonts w:ascii="Times New Roman" w:hAnsi="Times New Roman"/>
          <w:sz w:val="28"/>
          <w:szCs w:val="28"/>
        </w:rPr>
      </w:pPr>
    </w:p>
    <w:p w:rsidR="001965BE" w:rsidRPr="00586E3C" w:rsidRDefault="001965BE" w:rsidP="00586E3C">
      <w:pPr>
        <w:pStyle w:val="Default"/>
        <w:jc w:val="center"/>
        <w:rPr>
          <w:bCs/>
          <w:color w:val="auto"/>
          <w:sz w:val="28"/>
          <w:szCs w:val="28"/>
          <w:lang w:val="uk-UA"/>
        </w:rPr>
      </w:pPr>
      <w:r w:rsidRPr="00586E3C">
        <w:rPr>
          <w:bCs/>
          <w:color w:val="auto"/>
          <w:sz w:val="28"/>
          <w:szCs w:val="28"/>
          <w:lang w:val="uk-UA"/>
        </w:rPr>
        <w:t xml:space="preserve">РАЙОННА КОМПЛЕКСНА ПРОГРАМА </w:t>
      </w:r>
    </w:p>
    <w:p w:rsidR="001965BE" w:rsidRPr="00586E3C" w:rsidRDefault="001965BE" w:rsidP="00586E3C">
      <w:pPr>
        <w:pStyle w:val="Default"/>
        <w:jc w:val="center"/>
        <w:rPr>
          <w:bCs/>
          <w:color w:val="auto"/>
          <w:sz w:val="28"/>
          <w:szCs w:val="28"/>
          <w:lang w:val="uk-UA"/>
        </w:rPr>
      </w:pPr>
      <w:r w:rsidRPr="00586E3C">
        <w:rPr>
          <w:bCs/>
          <w:color w:val="auto"/>
          <w:sz w:val="28"/>
          <w:szCs w:val="28"/>
          <w:lang w:val="uk-UA"/>
        </w:rPr>
        <w:t>підтримки внутрішньо переміщених осіб на період 2023 – 2025 роки</w:t>
      </w:r>
    </w:p>
    <w:p w:rsidR="001965BE" w:rsidRPr="00586E3C" w:rsidRDefault="001965BE" w:rsidP="00586E3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965BE" w:rsidRPr="00586E3C" w:rsidRDefault="001965BE" w:rsidP="00586E3C">
      <w:pPr>
        <w:pStyle w:val="Default"/>
        <w:ind w:firstLine="567"/>
        <w:jc w:val="center"/>
        <w:rPr>
          <w:bCs/>
          <w:color w:val="auto"/>
          <w:sz w:val="28"/>
          <w:szCs w:val="28"/>
          <w:lang w:val="uk-UA"/>
        </w:rPr>
      </w:pPr>
      <w:r w:rsidRPr="00586E3C">
        <w:rPr>
          <w:bCs/>
          <w:color w:val="auto"/>
          <w:sz w:val="28"/>
          <w:szCs w:val="28"/>
          <w:lang w:val="uk-UA"/>
        </w:rPr>
        <w:t>І. Загальні положення</w:t>
      </w:r>
    </w:p>
    <w:p w:rsidR="001965BE" w:rsidRDefault="001965BE" w:rsidP="00586E3C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</w:p>
    <w:p w:rsidR="001965BE" w:rsidRPr="00586E3C" w:rsidRDefault="001965BE" w:rsidP="00586E3C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586E3C">
        <w:rPr>
          <w:color w:val="auto"/>
          <w:sz w:val="28"/>
          <w:szCs w:val="28"/>
          <w:lang w:val="uk-UA"/>
        </w:rPr>
        <w:t>Районна комплексна програма підтримки внутрішньо переміщених осіб на період 2023 – 2025 роки (далі – Програма) розроблена відповідно до Закону України „</w:t>
      </w:r>
      <w:r w:rsidRPr="00586E3C">
        <w:rPr>
          <w:rStyle w:val="rvts23"/>
          <w:color w:val="auto"/>
          <w:sz w:val="28"/>
          <w:szCs w:val="28"/>
          <w:lang w:val="uk-UA"/>
        </w:rPr>
        <w:t>Про забезпечення прав і свобод внутрішньо переміщених осіб</w:t>
      </w:r>
      <w:r w:rsidRPr="00586E3C">
        <w:rPr>
          <w:color w:val="auto"/>
          <w:sz w:val="28"/>
          <w:szCs w:val="28"/>
          <w:lang w:val="uk-UA"/>
        </w:rPr>
        <w:t xml:space="preserve">“, Указу Президента України від 24.02.2022 № 64/2022 „Про введення воєнного стану в Україні“, затвердженого Законом України „Про затвердження Указу Президента України „Про введення воєнного стану в Україні“ від 24.02.2022 № 2102-ІХ (зі змінами), розпорядження Кабінету Міністрів України від 07.04.2023 № 312-р „Про схвалення Стратегії державної політики щодо внутрішнього переміщення на період до 2025 року та затвердження операційного плану заходів з її реалізації у 2023 – 2025 роках“. </w:t>
      </w:r>
    </w:p>
    <w:p w:rsidR="001965BE" w:rsidRPr="00586E3C" w:rsidRDefault="001965BE" w:rsidP="00586E3C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586E3C">
        <w:rPr>
          <w:color w:val="auto"/>
          <w:sz w:val="28"/>
          <w:szCs w:val="28"/>
          <w:lang w:val="uk-UA"/>
        </w:rPr>
        <w:t xml:space="preserve">Програма – це комплекс заходів, що здійснюються на районному рівні як доповнення до державного соціального забезпечення. </w:t>
      </w:r>
    </w:p>
    <w:p w:rsidR="001965BE" w:rsidRPr="00586E3C" w:rsidRDefault="001965BE" w:rsidP="00586E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6E3C">
        <w:rPr>
          <w:rFonts w:ascii="Times New Roman" w:hAnsi="Times New Roman"/>
          <w:sz w:val="28"/>
          <w:szCs w:val="28"/>
        </w:rPr>
        <w:t>Програма спрямована на забезпечення комплексного підходу з реалізації засад державної політики на регіональному рівні в частині всебічного забезпечення базових потреб внутрішньо переміщених осіб, в тому числі в соціально-економічній сфері та розв’язання викликів і проблем, пов’язаних з негативними наслідками внаслідок збройної агресії російської федерації проти України.</w:t>
      </w:r>
    </w:p>
    <w:p w:rsidR="001965BE" w:rsidRPr="00586E3C" w:rsidRDefault="001965BE" w:rsidP="00586E3C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586E3C">
        <w:rPr>
          <w:color w:val="auto"/>
          <w:sz w:val="28"/>
          <w:szCs w:val="28"/>
          <w:lang w:val="uk-UA"/>
        </w:rPr>
        <w:t xml:space="preserve">Під терміном „внутрішньо переміщена особа“ розуміються особи визначені в статті 1 Закону України „Про забезпечення прав і свобод внутрішньо переміщених осіб“ та яка після введення воєнного стану Указом Президента України від 24.02.2022 р. № 64/2022 „Про введення воєнного стану в Україні“ затвердженого Законом України „Про затвердження Указу Президента України „Про введення воєнного стану в Україні“ від 24.02.2022 № 2102-ІХ (зі змінами) перемістилася з території адміністративно-територіальної одиниці, на якій проводяться бойові дії та яка визначена в переліку, затвердженому розпорядженням Кабінету Міністрів України від 06.03.2022 № 204 „Про затвердження переліку адміністративно-територіальних одиниць, на території яких надається допомога застрахованим особам в рамках Програми „єПідтримка“ та включені до Єдиної інформаційної бази даних про внутрішньо переміщених осіб, про що має довідку видану відповідно до Порядку оформлення і видачі довідки про взяття на облік внутрішньо переміщеної особи, затвердженого постановою Кабінету Міністрів України від 01.10.2014 № 509 „Про облік внутрішньо переміщених осіб“ та перебуває на території України. </w:t>
      </w:r>
    </w:p>
    <w:p w:rsidR="001965BE" w:rsidRPr="00586E3C" w:rsidRDefault="001965BE" w:rsidP="00586E3C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</w:p>
    <w:p w:rsidR="001965BE" w:rsidRPr="00586E3C" w:rsidRDefault="001965BE" w:rsidP="00586E3C">
      <w:pPr>
        <w:pStyle w:val="Default"/>
        <w:ind w:firstLine="567"/>
        <w:jc w:val="center"/>
        <w:rPr>
          <w:color w:val="auto"/>
          <w:sz w:val="28"/>
          <w:szCs w:val="28"/>
          <w:lang w:val="uk-UA"/>
        </w:rPr>
      </w:pPr>
      <w:r w:rsidRPr="00586E3C">
        <w:rPr>
          <w:color w:val="auto"/>
          <w:sz w:val="28"/>
          <w:szCs w:val="28"/>
          <w:lang w:val="uk-UA"/>
        </w:rPr>
        <w:lastRenderedPageBreak/>
        <w:t>ІІ. Проблема, на розв'язання якої спрямована Програма</w:t>
      </w:r>
    </w:p>
    <w:p w:rsidR="001965BE" w:rsidRPr="00586E3C" w:rsidRDefault="001965BE" w:rsidP="00586E3C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586E3C">
        <w:rPr>
          <w:bCs/>
          <w:color w:val="auto"/>
          <w:sz w:val="28"/>
          <w:szCs w:val="28"/>
          <w:lang w:val="uk-UA"/>
        </w:rPr>
        <w:t>Програма</w:t>
      </w:r>
      <w:r w:rsidRPr="00586E3C">
        <w:rPr>
          <w:color w:val="auto"/>
          <w:sz w:val="28"/>
          <w:szCs w:val="28"/>
          <w:lang w:val="uk-UA" w:eastAsia="uk-UA"/>
        </w:rPr>
        <w:t xml:space="preserve"> розроблена в</w:t>
      </w:r>
      <w:r w:rsidRPr="00586E3C">
        <w:rPr>
          <w:color w:val="auto"/>
          <w:sz w:val="28"/>
          <w:szCs w:val="28"/>
          <w:lang w:val="uk-UA"/>
        </w:rPr>
        <w:t xml:space="preserve"> умовах воєнного стану в Україні, в той час, коли громадяни переміщаються з території адміністративно-територіальної одиниці, на якій проводяться бойові дії до безпечних регіонів.</w:t>
      </w:r>
    </w:p>
    <w:p w:rsidR="001965BE" w:rsidRPr="00586E3C" w:rsidRDefault="001965BE" w:rsidP="00586E3C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586E3C">
        <w:rPr>
          <w:color w:val="auto"/>
          <w:sz w:val="28"/>
          <w:szCs w:val="28"/>
          <w:lang w:val="uk-UA"/>
        </w:rPr>
        <w:t xml:space="preserve">За даними Єдиної інформаційної бази даних про внутрішньо переміщених осіб у Черкаському районі станом на 01.10.2023 перебуває на обліку 27,1 тис. осіб, у тому числі 13,2 тис. працездатних осіб, більше 7,3 тис. дітей до 18 років, 1,1 тис. осіб з інвалідністю та майже 5,5  тис. пенсіонерів. </w:t>
      </w:r>
    </w:p>
    <w:p w:rsidR="001965BE" w:rsidRPr="00586E3C" w:rsidRDefault="001965BE" w:rsidP="00586E3C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586E3C">
        <w:rPr>
          <w:color w:val="auto"/>
          <w:sz w:val="28"/>
          <w:szCs w:val="28"/>
          <w:lang w:val="uk-UA"/>
        </w:rPr>
        <w:t xml:space="preserve">Статево-вікова структура, економічні та географічні характеристики внутрішньо переміщених осіб, які тимчасово проживають у Черкаському районі, мають певні особливості, які є важливими для планування допомоги та повоєнної підтримки внутрішньо переміщених осіб й інтерпретації даних щодо конкретних потреб чи планів внутрішньо переміщених осіб. </w:t>
      </w:r>
    </w:p>
    <w:p w:rsidR="001965BE" w:rsidRPr="00586E3C" w:rsidRDefault="001965BE" w:rsidP="00586E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6E3C">
        <w:rPr>
          <w:rFonts w:ascii="Times New Roman" w:hAnsi="Times New Roman"/>
          <w:sz w:val="28"/>
          <w:szCs w:val="28"/>
        </w:rPr>
        <w:t>Управлінням соціального захисту населення райдержадміністрації проводиться системна робота щодо забезпечення своєчасного нарахування та виплати державної допомоги на проживання внутрішньо переміщеним особам, які після введення воєнного стану перемістились з території, де проводяться бойові дії, але перебувають в Україні: у розмірі 2 тис. грн для дорослого громадянина та 3 тис. грн – для дітей та осіб з інвалідністю.</w:t>
      </w:r>
    </w:p>
    <w:p w:rsidR="001965BE" w:rsidRPr="00586E3C" w:rsidRDefault="001965BE" w:rsidP="00586E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6E3C">
        <w:rPr>
          <w:rFonts w:ascii="Times New Roman" w:hAnsi="Times New Roman"/>
          <w:sz w:val="28"/>
          <w:szCs w:val="28"/>
        </w:rPr>
        <w:t>Станом на 01.10.2023 допомогу на проживання внутрішньо переміщеним особам нараховано 8797 особі на суму 28, 1  млн грн.</w:t>
      </w:r>
    </w:p>
    <w:p w:rsidR="001965BE" w:rsidRPr="00656401" w:rsidRDefault="001965BE" w:rsidP="00586E3C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965BE" w:rsidRPr="00586E3C" w:rsidRDefault="001965BE" w:rsidP="00586E3C">
      <w:pPr>
        <w:pStyle w:val="Default"/>
        <w:jc w:val="center"/>
        <w:rPr>
          <w:bCs/>
          <w:color w:val="auto"/>
          <w:sz w:val="28"/>
          <w:szCs w:val="28"/>
          <w:lang w:val="uk-UA"/>
        </w:rPr>
      </w:pPr>
      <w:r w:rsidRPr="00586E3C">
        <w:rPr>
          <w:bCs/>
          <w:color w:val="auto"/>
          <w:sz w:val="28"/>
          <w:szCs w:val="28"/>
          <w:lang w:val="uk-UA"/>
        </w:rPr>
        <w:t>IІІ. Мета програми</w:t>
      </w:r>
    </w:p>
    <w:p w:rsidR="001965BE" w:rsidRPr="00586E3C" w:rsidRDefault="001965BE" w:rsidP="00586E3C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586E3C">
        <w:rPr>
          <w:color w:val="auto"/>
          <w:sz w:val="28"/>
          <w:szCs w:val="28"/>
          <w:lang w:val="uk-UA"/>
        </w:rPr>
        <w:t xml:space="preserve">Метою Програми є забезпечення реалізації прав і задоволення потреб внутрішньо переміщених осіб, поліпшення умов їхньої життєдіяльності, створення фінансових, організаційно-правових і технічних механізмів для забезпечення комфортного соціального клімату й досягнення позитивних зрушень щодо рівня та якості життя населення, сприяння подальшій інтеграції внутрішньо переміщених осіб через усунення перешкод у реалізації їх прав та основоположних свобод, забезпечення повного доступу до адміністративних, соціальних, культурних та інших послуг. </w:t>
      </w:r>
    </w:p>
    <w:p w:rsidR="001965BE" w:rsidRPr="00586E3C" w:rsidRDefault="001965BE" w:rsidP="00586E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6E3C">
        <w:rPr>
          <w:rFonts w:ascii="Times New Roman" w:hAnsi="Times New Roman"/>
          <w:sz w:val="28"/>
          <w:szCs w:val="28"/>
        </w:rPr>
        <w:t>Розв’язання цих та ряду інших проблем потребує скоординованих на районному рівні дій місцевих органів виконавчої влади, органів місцевого самоврядування, об’єднаних територіальних громад, територіальних підрозділів відповідних державних служб.</w:t>
      </w:r>
    </w:p>
    <w:p w:rsidR="001965BE" w:rsidRPr="00586E3C" w:rsidRDefault="001965BE" w:rsidP="00586E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6E3C">
        <w:rPr>
          <w:rFonts w:ascii="Times New Roman" w:hAnsi="Times New Roman"/>
          <w:sz w:val="28"/>
          <w:szCs w:val="28"/>
        </w:rPr>
        <w:t>Досягнення мети Програми відповідає стратегічним цілям державної регіональної політики та пріоритетним завданням і напрямкам економічного та соціального розвитку району.</w:t>
      </w:r>
    </w:p>
    <w:p w:rsidR="001965BE" w:rsidRPr="00656401" w:rsidRDefault="001965BE" w:rsidP="00586E3C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965BE" w:rsidRPr="00586E3C" w:rsidRDefault="001965BE" w:rsidP="00586E3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586E3C">
        <w:rPr>
          <w:rFonts w:ascii="Times New Roman" w:hAnsi="Times New Roman"/>
          <w:sz w:val="28"/>
          <w:szCs w:val="28"/>
        </w:rPr>
        <w:t>IV. Завдання і заходи Програми</w:t>
      </w:r>
    </w:p>
    <w:p w:rsidR="001965BE" w:rsidRPr="00586E3C" w:rsidRDefault="001965BE" w:rsidP="00586E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6E3C">
        <w:rPr>
          <w:rFonts w:ascii="Times New Roman" w:hAnsi="Times New Roman"/>
          <w:sz w:val="28"/>
          <w:szCs w:val="28"/>
        </w:rPr>
        <w:t>Мету Програми передбачається досягнути шляхом:</w:t>
      </w:r>
    </w:p>
    <w:p w:rsidR="001965BE" w:rsidRPr="00586E3C" w:rsidRDefault="001965BE" w:rsidP="00586E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6E3C">
        <w:rPr>
          <w:rFonts w:ascii="Times New Roman" w:hAnsi="Times New Roman"/>
          <w:sz w:val="28"/>
          <w:szCs w:val="28"/>
        </w:rPr>
        <w:t>забезпечення соціальної, психологічної та матеріальної підтримки внутрішньо переміщених осіб;</w:t>
      </w:r>
    </w:p>
    <w:p w:rsidR="001965BE" w:rsidRPr="00586E3C" w:rsidRDefault="001965BE" w:rsidP="00586E3C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586E3C">
        <w:rPr>
          <w:color w:val="auto"/>
          <w:sz w:val="28"/>
          <w:szCs w:val="28"/>
          <w:lang w:val="uk-UA"/>
        </w:rPr>
        <w:t xml:space="preserve">надання соціальних послуг для покращення соціального самопочуття осіб, які потрапили в скрутні життєві ситуації; </w:t>
      </w:r>
    </w:p>
    <w:p w:rsidR="001965BE" w:rsidRPr="00586E3C" w:rsidRDefault="001965BE" w:rsidP="00586E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6E3C">
        <w:rPr>
          <w:rFonts w:ascii="Times New Roman" w:hAnsi="Times New Roman"/>
          <w:sz w:val="28"/>
          <w:szCs w:val="28"/>
        </w:rPr>
        <w:t>забезпечення організації харчування для внутрішньо переміщених осіб;</w:t>
      </w:r>
    </w:p>
    <w:p w:rsidR="001965BE" w:rsidRPr="00586E3C" w:rsidRDefault="001965BE" w:rsidP="00586E3C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586E3C">
        <w:rPr>
          <w:color w:val="auto"/>
          <w:sz w:val="28"/>
          <w:szCs w:val="28"/>
          <w:lang w:val="uk-UA"/>
        </w:rPr>
        <w:lastRenderedPageBreak/>
        <w:t xml:space="preserve">забезпечення належних умов життєдіяльності, вирішення питання забезпечення тимчасовим або соціальним житлом; </w:t>
      </w:r>
    </w:p>
    <w:p w:rsidR="001965BE" w:rsidRPr="00586E3C" w:rsidRDefault="001965BE" w:rsidP="00586E3C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586E3C">
        <w:rPr>
          <w:color w:val="auto"/>
          <w:sz w:val="28"/>
          <w:szCs w:val="28"/>
          <w:lang w:val="uk-UA"/>
        </w:rPr>
        <w:t xml:space="preserve">забезпечення реалізації дієвих механізмів підтримки та стимулювання зайнятості внутрішньо переміщених осіб; </w:t>
      </w:r>
    </w:p>
    <w:p w:rsidR="001965BE" w:rsidRPr="00586E3C" w:rsidRDefault="001965BE" w:rsidP="00586E3C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586E3C">
        <w:rPr>
          <w:color w:val="auto"/>
          <w:sz w:val="28"/>
          <w:szCs w:val="28"/>
          <w:lang w:val="uk-UA"/>
        </w:rPr>
        <w:t xml:space="preserve">забезпечення права на освіту; </w:t>
      </w:r>
    </w:p>
    <w:p w:rsidR="001965BE" w:rsidRPr="00586E3C" w:rsidRDefault="001965BE" w:rsidP="00586E3C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586E3C">
        <w:rPr>
          <w:color w:val="auto"/>
          <w:sz w:val="28"/>
          <w:szCs w:val="28"/>
          <w:lang w:val="uk-UA"/>
        </w:rPr>
        <w:t xml:space="preserve">підтримку дітей; </w:t>
      </w:r>
    </w:p>
    <w:p w:rsidR="001965BE" w:rsidRPr="00586E3C" w:rsidRDefault="001965BE" w:rsidP="00586E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6E3C">
        <w:rPr>
          <w:rFonts w:ascii="Times New Roman" w:hAnsi="Times New Roman"/>
          <w:sz w:val="28"/>
          <w:szCs w:val="28"/>
        </w:rPr>
        <w:t>налагодження ефективної взаємодії внутрішньо переміщених осіб з приймаючими громадами та органами державної влади на засадах партнерства, наслідком якої є усунення будь-яких проявів дискримінації та досягнення соціальної єдності.</w:t>
      </w:r>
    </w:p>
    <w:p w:rsidR="001965BE" w:rsidRPr="00586E3C" w:rsidRDefault="001965BE" w:rsidP="00586E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6E3C">
        <w:rPr>
          <w:rFonts w:ascii="Times New Roman" w:hAnsi="Times New Roman"/>
          <w:sz w:val="28"/>
          <w:szCs w:val="28"/>
        </w:rPr>
        <w:t>Заходи, спрямовані на виконання Програми, наведені у додатку 2 до Програми.</w:t>
      </w:r>
    </w:p>
    <w:p w:rsidR="001965BE" w:rsidRPr="00586E3C" w:rsidRDefault="001965BE" w:rsidP="00586E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6E3C">
        <w:rPr>
          <w:rFonts w:ascii="Times New Roman" w:hAnsi="Times New Roman"/>
          <w:sz w:val="28"/>
          <w:szCs w:val="28"/>
        </w:rPr>
        <w:t>Термін виконання Програми – 2023-2025 роки.</w:t>
      </w:r>
    </w:p>
    <w:p w:rsidR="001965BE" w:rsidRPr="00656401" w:rsidRDefault="001965BE" w:rsidP="00586E3C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965BE" w:rsidRPr="00586E3C" w:rsidRDefault="001965BE" w:rsidP="00586E3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586E3C">
        <w:rPr>
          <w:rFonts w:ascii="Times New Roman" w:hAnsi="Times New Roman"/>
          <w:sz w:val="28"/>
          <w:szCs w:val="28"/>
        </w:rPr>
        <w:t>V. Обсяги та джерела фінансування Програми</w:t>
      </w:r>
    </w:p>
    <w:p w:rsidR="001965BE" w:rsidRPr="00586E3C" w:rsidRDefault="001965BE" w:rsidP="00586E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6E3C">
        <w:rPr>
          <w:rFonts w:ascii="Times New Roman" w:hAnsi="Times New Roman"/>
          <w:sz w:val="28"/>
          <w:szCs w:val="28"/>
        </w:rPr>
        <w:t>Реалізація Програми здійснюватиметься за рахунок коштів державного та місцевих бюджетів, інших джерел, не заборонених чинним законодавством.</w:t>
      </w:r>
    </w:p>
    <w:p w:rsidR="001965BE" w:rsidRPr="00586E3C" w:rsidRDefault="001965BE" w:rsidP="00586E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6E3C">
        <w:rPr>
          <w:rFonts w:ascii="Times New Roman" w:hAnsi="Times New Roman"/>
          <w:sz w:val="28"/>
          <w:szCs w:val="28"/>
        </w:rPr>
        <w:t>Обсяги фінансування Програми за рахунок коштів місцевих бюджетів визначатимуться щорічно, виходячи з фінансової спроможності місцевих бюджетів на підставі обґрунтованих розрахунків, поданих виконавцями Програми.</w:t>
      </w:r>
    </w:p>
    <w:p w:rsidR="001965BE" w:rsidRPr="00656401" w:rsidRDefault="001965BE" w:rsidP="00586E3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965BE" w:rsidRPr="00586E3C" w:rsidRDefault="001965BE" w:rsidP="00586E3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586E3C">
        <w:rPr>
          <w:rFonts w:ascii="Times New Roman" w:hAnsi="Times New Roman"/>
          <w:sz w:val="28"/>
          <w:szCs w:val="28"/>
        </w:rPr>
        <w:t>VІ. Очікувані результати від реалізації Програми</w:t>
      </w:r>
    </w:p>
    <w:p w:rsidR="001965BE" w:rsidRPr="00586E3C" w:rsidRDefault="001965BE" w:rsidP="00586E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6E3C">
        <w:rPr>
          <w:rFonts w:ascii="Times New Roman" w:hAnsi="Times New Roman"/>
          <w:sz w:val="28"/>
          <w:szCs w:val="28"/>
        </w:rPr>
        <w:t>Результативний показник Програми – забезпечення всебічної підтримки з боку держави і суспільства внутрішньо переміщених осіб.</w:t>
      </w:r>
    </w:p>
    <w:p w:rsidR="001965BE" w:rsidRPr="00586E3C" w:rsidRDefault="001965BE" w:rsidP="00586E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6E3C">
        <w:rPr>
          <w:rFonts w:ascii="Times New Roman" w:hAnsi="Times New Roman"/>
          <w:sz w:val="28"/>
          <w:szCs w:val="28"/>
        </w:rPr>
        <w:t>Виконання заходів Програми сприятиме підвищенню рівня довіри до владних інститутів у суспільстві, забезпечить отримання внутрішньо переміщеними особами різних видів соціальних послуг, реалізації житлових, майнових та освітньо-культурних прав і створення доступного середовища, що сприятиме зростанню рівня та якості їхнього життя, поліпшенню соціально-економічної ситуації в області, подолання проявів дискримінації.</w:t>
      </w:r>
    </w:p>
    <w:p w:rsidR="001965BE" w:rsidRPr="00656401" w:rsidRDefault="001965BE" w:rsidP="00586E3C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965BE" w:rsidRPr="00586E3C" w:rsidRDefault="001965BE" w:rsidP="00586E3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586E3C">
        <w:rPr>
          <w:rFonts w:ascii="Times New Roman" w:hAnsi="Times New Roman"/>
          <w:sz w:val="28"/>
          <w:szCs w:val="28"/>
        </w:rPr>
        <w:t>VІІ. Координація та контроль за ходом виконання Програми</w:t>
      </w:r>
    </w:p>
    <w:p w:rsidR="001965BE" w:rsidRPr="00586E3C" w:rsidRDefault="001965BE" w:rsidP="00586E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6E3C">
        <w:rPr>
          <w:rFonts w:ascii="Times New Roman" w:hAnsi="Times New Roman"/>
          <w:sz w:val="28"/>
          <w:szCs w:val="28"/>
        </w:rPr>
        <w:t>Координація заходів, передбачених Програмою, покладається на Управління соціального захисту населення Черкаської районної державної адміністрації.</w:t>
      </w:r>
    </w:p>
    <w:p w:rsidR="001965BE" w:rsidRPr="00586E3C" w:rsidRDefault="001965BE" w:rsidP="00586E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6E3C">
        <w:rPr>
          <w:rFonts w:ascii="Times New Roman" w:hAnsi="Times New Roman"/>
          <w:sz w:val="28"/>
          <w:szCs w:val="28"/>
        </w:rPr>
        <w:t>Контроль за реалізацією заходів, передбачених Програмою, здійснюватиме в межах компетенції Черкаська районна державна адміністрація .</w:t>
      </w:r>
    </w:p>
    <w:p w:rsidR="001965BE" w:rsidRPr="00586E3C" w:rsidRDefault="001965BE" w:rsidP="00586E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6E3C">
        <w:rPr>
          <w:rFonts w:ascii="Times New Roman" w:hAnsi="Times New Roman"/>
          <w:sz w:val="28"/>
          <w:szCs w:val="28"/>
        </w:rPr>
        <w:t>Виконавці заходів, зазначених у Програмі, про хід виконання інформують Управління соціального захисту населення Черкаської районної державної  адміністрації  до 10 лютого року, наступного за звітним.</w:t>
      </w:r>
    </w:p>
    <w:p w:rsidR="001965BE" w:rsidRPr="00586E3C" w:rsidRDefault="001965BE" w:rsidP="00586E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6E3C">
        <w:rPr>
          <w:rFonts w:ascii="Times New Roman" w:hAnsi="Times New Roman"/>
          <w:sz w:val="28"/>
          <w:szCs w:val="28"/>
        </w:rPr>
        <w:t>Узагальнену інформацію про хід та результати виконання заходів Програми Управління соціального захисту населення Черкаської районної державної адміністрації  подає Черкаській районній раді до 20 лютого року, наступного за звітним.</w:t>
      </w:r>
    </w:p>
    <w:p w:rsidR="001965BE" w:rsidRPr="00586E3C" w:rsidRDefault="001965BE" w:rsidP="00586E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965BE" w:rsidRPr="00142A74" w:rsidRDefault="001965BE" w:rsidP="00142A74">
      <w:pPr>
        <w:widowControl w:val="0"/>
        <w:shd w:val="clear" w:color="auto" w:fill="FFFFFF"/>
        <w:spacing w:after="0" w:line="240" w:lineRule="auto"/>
        <w:ind w:left="623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Д</w:t>
      </w:r>
      <w:r w:rsidRPr="00142A74">
        <w:rPr>
          <w:rFonts w:ascii="Times New Roman" w:hAnsi="Times New Roman"/>
          <w:bCs/>
          <w:sz w:val="28"/>
          <w:szCs w:val="28"/>
        </w:rPr>
        <w:t xml:space="preserve">одаток 1 до Програми </w:t>
      </w:r>
    </w:p>
    <w:p w:rsidR="001965BE" w:rsidRPr="00142A74" w:rsidRDefault="001965BE" w:rsidP="00142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65BE" w:rsidRPr="00142A74" w:rsidRDefault="001965BE" w:rsidP="00142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2A74">
        <w:rPr>
          <w:rFonts w:ascii="Times New Roman" w:hAnsi="Times New Roman"/>
          <w:b/>
          <w:sz w:val="28"/>
          <w:szCs w:val="28"/>
        </w:rPr>
        <w:t>Паспорт</w:t>
      </w:r>
    </w:p>
    <w:p w:rsidR="001965BE" w:rsidRPr="00142A74" w:rsidRDefault="001965BE" w:rsidP="00142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42A74">
        <w:rPr>
          <w:rFonts w:ascii="Times New Roman" w:hAnsi="Times New Roman"/>
          <w:b/>
          <w:sz w:val="28"/>
          <w:szCs w:val="28"/>
        </w:rPr>
        <w:t xml:space="preserve">районної комплексної </w:t>
      </w:r>
      <w:r w:rsidRPr="00142A74">
        <w:rPr>
          <w:rFonts w:ascii="Times New Roman" w:hAnsi="Times New Roman"/>
          <w:b/>
          <w:sz w:val="28"/>
          <w:szCs w:val="28"/>
          <w:shd w:val="clear" w:color="auto" w:fill="FFFFFF"/>
        </w:rPr>
        <w:t>програми підтримки внутрішньо переміщених осіб</w:t>
      </w:r>
    </w:p>
    <w:p w:rsidR="001965BE" w:rsidRPr="00142A74" w:rsidRDefault="001965BE" w:rsidP="00142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42A74">
        <w:rPr>
          <w:rFonts w:ascii="Times New Roman" w:hAnsi="Times New Roman"/>
          <w:b/>
          <w:sz w:val="28"/>
          <w:szCs w:val="28"/>
          <w:shd w:val="clear" w:color="auto" w:fill="FFFFFF"/>
        </w:rPr>
        <w:t>на період 2023-2025 роки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3903"/>
        <w:gridCol w:w="5154"/>
      </w:tblGrid>
      <w:tr w:rsidR="001965BE" w:rsidRPr="009D16B8" w:rsidTr="00BE203C">
        <w:trPr>
          <w:trHeight w:val="737"/>
        </w:trPr>
        <w:tc>
          <w:tcPr>
            <w:tcW w:w="657" w:type="dxa"/>
          </w:tcPr>
          <w:p w:rsidR="001965BE" w:rsidRPr="009D16B8" w:rsidRDefault="001965BE" w:rsidP="0014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6B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03" w:type="dxa"/>
          </w:tcPr>
          <w:p w:rsidR="001965BE" w:rsidRPr="009D16B8" w:rsidRDefault="001965BE" w:rsidP="00142A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16B8">
              <w:rPr>
                <w:rFonts w:ascii="Times New Roman" w:hAnsi="Times New Roman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154" w:type="dxa"/>
          </w:tcPr>
          <w:p w:rsidR="001965BE" w:rsidRPr="009D16B8" w:rsidRDefault="001965BE" w:rsidP="00142A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B8">
              <w:rPr>
                <w:rFonts w:ascii="Times New Roman" w:hAnsi="Times New Roman"/>
                <w:sz w:val="28"/>
                <w:szCs w:val="28"/>
              </w:rPr>
              <w:t>Черкаська районна державна адміністрація</w:t>
            </w:r>
          </w:p>
        </w:tc>
      </w:tr>
      <w:tr w:rsidR="001965BE" w:rsidRPr="009D16B8" w:rsidTr="00BE203C">
        <w:tc>
          <w:tcPr>
            <w:tcW w:w="657" w:type="dxa"/>
          </w:tcPr>
          <w:p w:rsidR="001965BE" w:rsidRPr="009D16B8" w:rsidRDefault="001965BE" w:rsidP="0014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6B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03" w:type="dxa"/>
          </w:tcPr>
          <w:p w:rsidR="001965BE" w:rsidRPr="009D16B8" w:rsidRDefault="001965BE" w:rsidP="00142A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16B8">
              <w:rPr>
                <w:rFonts w:ascii="Times New Roman" w:hAnsi="Times New Roman"/>
                <w:sz w:val="28"/>
                <w:szCs w:val="28"/>
              </w:rPr>
              <w:t xml:space="preserve">Дата, номер і назва розпорядчого документа органу виконавчої влади про розроблення Програми </w:t>
            </w:r>
          </w:p>
        </w:tc>
        <w:tc>
          <w:tcPr>
            <w:tcW w:w="5154" w:type="dxa"/>
          </w:tcPr>
          <w:p w:rsidR="001965BE" w:rsidRPr="009D16B8" w:rsidRDefault="001965BE" w:rsidP="00142A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B8">
              <w:rPr>
                <w:rFonts w:ascii="Times New Roman" w:hAnsi="Times New Roman"/>
                <w:sz w:val="28"/>
                <w:szCs w:val="28"/>
              </w:rPr>
              <w:t>п. 5 протокольного рішення наради координаційного штабу з питань забезпечення реалізації прав і свобод внутрішньо переміщених осіб від 26.05.2023</w:t>
            </w:r>
          </w:p>
        </w:tc>
      </w:tr>
      <w:tr w:rsidR="001965BE" w:rsidRPr="009D16B8" w:rsidTr="00BE203C">
        <w:tc>
          <w:tcPr>
            <w:tcW w:w="657" w:type="dxa"/>
          </w:tcPr>
          <w:p w:rsidR="001965BE" w:rsidRPr="009D16B8" w:rsidRDefault="001965BE" w:rsidP="00142A74">
            <w:pPr>
              <w:widowControl w:val="0"/>
              <w:tabs>
                <w:tab w:val="right" w:pos="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6B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03" w:type="dxa"/>
          </w:tcPr>
          <w:p w:rsidR="001965BE" w:rsidRPr="009D16B8" w:rsidRDefault="001965BE" w:rsidP="00142A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16B8">
              <w:rPr>
                <w:rFonts w:ascii="Times New Roman" w:hAnsi="Times New Roman"/>
                <w:sz w:val="28"/>
                <w:szCs w:val="28"/>
              </w:rPr>
              <w:t>Розробник і відповідальний виконавець Програми</w:t>
            </w:r>
          </w:p>
        </w:tc>
        <w:tc>
          <w:tcPr>
            <w:tcW w:w="5154" w:type="dxa"/>
          </w:tcPr>
          <w:p w:rsidR="001965BE" w:rsidRPr="009D16B8" w:rsidRDefault="001965BE" w:rsidP="00142A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B8">
              <w:rPr>
                <w:rFonts w:ascii="Times New Roman" w:hAnsi="Times New Roman"/>
                <w:sz w:val="28"/>
                <w:szCs w:val="28"/>
              </w:rPr>
              <w:t>Управління соціального захисту населення Черкаської районної державної адміністрації</w:t>
            </w:r>
          </w:p>
        </w:tc>
      </w:tr>
      <w:tr w:rsidR="001965BE" w:rsidRPr="009D16B8" w:rsidTr="00BE203C">
        <w:tc>
          <w:tcPr>
            <w:tcW w:w="657" w:type="dxa"/>
          </w:tcPr>
          <w:p w:rsidR="001965BE" w:rsidRPr="009D16B8" w:rsidRDefault="001965BE" w:rsidP="0014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6B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03" w:type="dxa"/>
          </w:tcPr>
          <w:p w:rsidR="001965BE" w:rsidRPr="009D16B8" w:rsidRDefault="001965BE" w:rsidP="00142A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16B8">
              <w:rPr>
                <w:rFonts w:ascii="Times New Roman" w:hAnsi="Times New Roman"/>
                <w:sz w:val="28"/>
                <w:szCs w:val="28"/>
              </w:rPr>
              <w:t>Виконавці Програми</w:t>
            </w:r>
          </w:p>
        </w:tc>
        <w:tc>
          <w:tcPr>
            <w:tcW w:w="5154" w:type="dxa"/>
          </w:tcPr>
          <w:p w:rsidR="001965BE" w:rsidRPr="009D16B8" w:rsidRDefault="001965BE" w:rsidP="00142A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B8">
              <w:rPr>
                <w:rFonts w:ascii="Times New Roman" w:hAnsi="Times New Roman"/>
                <w:sz w:val="28"/>
                <w:szCs w:val="28"/>
              </w:rPr>
              <w:t xml:space="preserve">Структурні підрозділи Черкаської районної державної адміністрації, Черкаська районна рада (за згодою); </w:t>
            </w:r>
          </w:p>
          <w:p w:rsidR="001965BE" w:rsidRPr="009D16B8" w:rsidRDefault="001965BE" w:rsidP="00142A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B8">
              <w:rPr>
                <w:rFonts w:ascii="Times New Roman" w:hAnsi="Times New Roman"/>
                <w:sz w:val="28"/>
                <w:szCs w:val="28"/>
              </w:rPr>
              <w:t>Черкаська обласна організація Товариства Червоного Хреста України (за згодою), Черкаський міський, районний центри зайнятості (за згодою), Черкаське обласне відділення Фонду соціального захисту осіб з інвалідністю (за згодою), органи місцевого самоврядування (за згодою), неурядові громадські організації (за згодою)</w:t>
            </w:r>
          </w:p>
        </w:tc>
      </w:tr>
      <w:tr w:rsidR="001965BE" w:rsidRPr="009D16B8" w:rsidTr="00BE203C">
        <w:tc>
          <w:tcPr>
            <w:tcW w:w="657" w:type="dxa"/>
          </w:tcPr>
          <w:p w:rsidR="001965BE" w:rsidRPr="009D16B8" w:rsidRDefault="001965BE" w:rsidP="0014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6B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03" w:type="dxa"/>
          </w:tcPr>
          <w:p w:rsidR="001965BE" w:rsidRPr="009D16B8" w:rsidRDefault="001965BE" w:rsidP="00142A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16B8">
              <w:rPr>
                <w:rFonts w:ascii="Times New Roman" w:hAnsi="Times New Roman"/>
                <w:sz w:val="28"/>
                <w:szCs w:val="28"/>
              </w:rPr>
              <w:t>Терміни реалізації Програми</w:t>
            </w:r>
          </w:p>
        </w:tc>
        <w:tc>
          <w:tcPr>
            <w:tcW w:w="5154" w:type="dxa"/>
          </w:tcPr>
          <w:p w:rsidR="001965BE" w:rsidRPr="009D16B8" w:rsidRDefault="001965BE" w:rsidP="00142A7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6B8">
              <w:rPr>
                <w:rFonts w:ascii="Times New Roman" w:hAnsi="Times New Roman"/>
                <w:sz w:val="28"/>
                <w:szCs w:val="28"/>
              </w:rPr>
              <w:t>2023-2025 роки</w:t>
            </w:r>
          </w:p>
        </w:tc>
      </w:tr>
      <w:tr w:rsidR="001965BE" w:rsidRPr="009D16B8" w:rsidTr="00BE203C">
        <w:tc>
          <w:tcPr>
            <w:tcW w:w="657" w:type="dxa"/>
          </w:tcPr>
          <w:p w:rsidR="001965BE" w:rsidRPr="009D16B8" w:rsidRDefault="001965BE" w:rsidP="0014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6B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903" w:type="dxa"/>
          </w:tcPr>
          <w:p w:rsidR="001965BE" w:rsidRPr="009D16B8" w:rsidRDefault="001965BE" w:rsidP="00142A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B8">
              <w:rPr>
                <w:rFonts w:ascii="Times New Roman" w:hAnsi="Times New Roman"/>
                <w:sz w:val="28"/>
                <w:szCs w:val="28"/>
              </w:rPr>
              <w:t xml:space="preserve">Перелік бюджетів, </w:t>
            </w:r>
          </w:p>
          <w:p w:rsidR="001965BE" w:rsidRPr="009D16B8" w:rsidRDefault="001965BE" w:rsidP="00142A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B8">
              <w:rPr>
                <w:rFonts w:ascii="Times New Roman" w:hAnsi="Times New Roman"/>
                <w:sz w:val="28"/>
                <w:szCs w:val="28"/>
              </w:rPr>
              <w:t xml:space="preserve">які беруть участь </w:t>
            </w:r>
          </w:p>
          <w:p w:rsidR="001965BE" w:rsidRPr="009D16B8" w:rsidRDefault="001965BE" w:rsidP="00142A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B8">
              <w:rPr>
                <w:rFonts w:ascii="Times New Roman" w:hAnsi="Times New Roman"/>
                <w:sz w:val="28"/>
                <w:szCs w:val="28"/>
              </w:rPr>
              <w:t>у виконанні Програми</w:t>
            </w:r>
          </w:p>
        </w:tc>
        <w:tc>
          <w:tcPr>
            <w:tcW w:w="5154" w:type="dxa"/>
          </w:tcPr>
          <w:p w:rsidR="001965BE" w:rsidRPr="009D16B8" w:rsidRDefault="001965BE" w:rsidP="00142A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B8">
              <w:rPr>
                <w:rFonts w:ascii="Times New Roman" w:hAnsi="Times New Roman"/>
                <w:sz w:val="28"/>
                <w:szCs w:val="28"/>
              </w:rPr>
              <w:t>Державний та місцеві бюджети, інші джерела не заборонені законодавством</w:t>
            </w:r>
          </w:p>
        </w:tc>
      </w:tr>
      <w:tr w:rsidR="001965BE" w:rsidRPr="009D16B8" w:rsidTr="00BE203C">
        <w:trPr>
          <w:cantSplit/>
        </w:trPr>
        <w:tc>
          <w:tcPr>
            <w:tcW w:w="657" w:type="dxa"/>
          </w:tcPr>
          <w:p w:rsidR="001965BE" w:rsidRPr="009D16B8" w:rsidRDefault="001965BE" w:rsidP="0014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6B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903" w:type="dxa"/>
          </w:tcPr>
          <w:p w:rsidR="001965BE" w:rsidRPr="009D16B8" w:rsidRDefault="001965BE" w:rsidP="00142A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16B8">
              <w:rPr>
                <w:rFonts w:ascii="Times New Roman" w:hAnsi="Times New Roman"/>
                <w:sz w:val="28"/>
                <w:szCs w:val="28"/>
              </w:rPr>
              <w:t>Основні джерела фінансування Програми</w:t>
            </w:r>
          </w:p>
        </w:tc>
        <w:tc>
          <w:tcPr>
            <w:tcW w:w="5154" w:type="dxa"/>
          </w:tcPr>
          <w:p w:rsidR="001965BE" w:rsidRPr="009D16B8" w:rsidRDefault="001965BE" w:rsidP="00142A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B8">
              <w:rPr>
                <w:rFonts w:ascii="Times New Roman" w:hAnsi="Times New Roman"/>
                <w:sz w:val="28"/>
                <w:szCs w:val="28"/>
              </w:rPr>
              <w:t>Фінансування здійснюється за рахунок коштів державного та місцевих бюджетів та інших джерел, не заборонених законодавством</w:t>
            </w:r>
          </w:p>
        </w:tc>
      </w:tr>
      <w:tr w:rsidR="001965BE" w:rsidRPr="009D16B8" w:rsidTr="00BE203C">
        <w:trPr>
          <w:cantSplit/>
        </w:trPr>
        <w:tc>
          <w:tcPr>
            <w:tcW w:w="657" w:type="dxa"/>
          </w:tcPr>
          <w:p w:rsidR="001965BE" w:rsidRPr="009D16B8" w:rsidRDefault="001965BE" w:rsidP="00142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6B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903" w:type="dxa"/>
          </w:tcPr>
          <w:p w:rsidR="001965BE" w:rsidRPr="009D16B8" w:rsidRDefault="001965BE" w:rsidP="00142A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B8">
              <w:rPr>
                <w:rFonts w:ascii="Times New Roman" w:hAnsi="Times New Roman"/>
                <w:sz w:val="28"/>
                <w:szCs w:val="28"/>
              </w:rPr>
              <w:t>Загальний орієнтовний обсяг фінансування ресурсів, необхідних для реалізації програми</w:t>
            </w:r>
          </w:p>
        </w:tc>
        <w:tc>
          <w:tcPr>
            <w:tcW w:w="5154" w:type="dxa"/>
          </w:tcPr>
          <w:p w:rsidR="001965BE" w:rsidRPr="009D16B8" w:rsidRDefault="001965BE" w:rsidP="00142A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B8">
              <w:rPr>
                <w:rFonts w:ascii="Times New Roman" w:hAnsi="Times New Roman"/>
                <w:sz w:val="28"/>
                <w:szCs w:val="28"/>
              </w:rPr>
              <w:t>Визначається щорічно в межах фінансових можливостей місцевих бюджетів</w:t>
            </w:r>
          </w:p>
        </w:tc>
      </w:tr>
    </w:tbl>
    <w:p w:rsidR="001965BE" w:rsidRPr="00586E3C" w:rsidRDefault="001965BE" w:rsidP="00586E3C">
      <w:pPr>
        <w:widowControl w:val="0"/>
        <w:spacing w:line="233" w:lineRule="auto"/>
        <w:rPr>
          <w:b/>
          <w:sz w:val="28"/>
        </w:rPr>
      </w:pPr>
    </w:p>
    <w:p w:rsidR="001965BE" w:rsidRPr="00586E3C" w:rsidRDefault="001965BE" w:rsidP="00586E3C">
      <w:pPr>
        <w:widowControl w:val="0"/>
        <w:spacing w:line="233" w:lineRule="auto"/>
        <w:rPr>
          <w:b/>
          <w:sz w:val="28"/>
        </w:rPr>
      </w:pPr>
    </w:p>
    <w:p w:rsidR="001965BE" w:rsidRPr="00586E3C" w:rsidRDefault="001965BE" w:rsidP="00586E3C">
      <w:pPr>
        <w:widowControl w:val="0"/>
        <w:spacing w:line="233" w:lineRule="auto"/>
        <w:rPr>
          <w:b/>
          <w:sz w:val="28"/>
        </w:rPr>
      </w:pPr>
    </w:p>
    <w:p w:rsidR="001965BE" w:rsidRDefault="001965BE" w:rsidP="00586E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1965BE" w:rsidSect="00D17584">
          <w:pgSz w:w="11906" w:h="16838"/>
          <w:pgMar w:top="1134" w:right="567" w:bottom="1134" w:left="1701" w:header="709" w:footer="709" w:gutter="0"/>
          <w:cols w:space="708"/>
          <w:rtlGutter/>
          <w:docGrid w:linePitch="360"/>
        </w:sectPr>
      </w:pPr>
    </w:p>
    <w:p w:rsidR="001965BE" w:rsidRPr="00586E3C" w:rsidRDefault="001965BE" w:rsidP="00586E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</w:t>
      </w:r>
      <w:r w:rsidRPr="00586E3C">
        <w:rPr>
          <w:rFonts w:ascii="Times New Roman" w:hAnsi="Times New Roman"/>
          <w:sz w:val="28"/>
          <w:szCs w:val="28"/>
        </w:rPr>
        <w:t xml:space="preserve">даток </w:t>
      </w:r>
      <w:r w:rsidRPr="00586E3C">
        <w:rPr>
          <w:rFonts w:ascii="Times New Roman" w:hAnsi="Times New Roman"/>
          <w:sz w:val="28"/>
          <w:szCs w:val="28"/>
          <w:lang w:val="ru-RU"/>
        </w:rPr>
        <w:t xml:space="preserve">2 </w:t>
      </w:r>
      <w:r w:rsidRPr="00586E3C">
        <w:rPr>
          <w:rFonts w:ascii="Times New Roman" w:hAnsi="Times New Roman"/>
          <w:sz w:val="28"/>
          <w:szCs w:val="28"/>
        </w:rPr>
        <w:t>до Програми</w:t>
      </w:r>
    </w:p>
    <w:p w:rsidR="001965BE" w:rsidRPr="00586E3C" w:rsidRDefault="001965BE" w:rsidP="00586E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965BE" w:rsidRPr="00586E3C" w:rsidRDefault="001965BE" w:rsidP="00586E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6E3C">
        <w:rPr>
          <w:rFonts w:ascii="Times New Roman" w:hAnsi="Times New Roman"/>
          <w:sz w:val="28"/>
          <w:szCs w:val="28"/>
        </w:rPr>
        <w:t>Заходи</w:t>
      </w:r>
    </w:p>
    <w:p w:rsidR="001965BE" w:rsidRPr="00586E3C" w:rsidRDefault="001965BE" w:rsidP="00586E3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586E3C">
        <w:rPr>
          <w:rFonts w:ascii="Times New Roman" w:hAnsi="Times New Roman"/>
          <w:sz w:val="28"/>
          <w:szCs w:val="28"/>
        </w:rPr>
        <w:t xml:space="preserve">виконання районної комплексної </w:t>
      </w:r>
      <w:r w:rsidRPr="00586E3C">
        <w:rPr>
          <w:rFonts w:ascii="Times New Roman" w:hAnsi="Times New Roman"/>
          <w:sz w:val="28"/>
          <w:szCs w:val="28"/>
          <w:shd w:val="clear" w:color="auto" w:fill="FFFFFF"/>
        </w:rPr>
        <w:t>програми підтримки внутрішньо переміщених осіб на період 2023-2025 роки</w:t>
      </w:r>
    </w:p>
    <w:p w:rsidR="001965BE" w:rsidRPr="00586E3C" w:rsidRDefault="001965BE" w:rsidP="00586E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7"/>
        <w:gridCol w:w="2394"/>
        <w:gridCol w:w="2169"/>
        <w:gridCol w:w="1225"/>
        <w:gridCol w:w="1752"/>
        <w:gridCol w:w="9"/>
        <w:gridCol w:w="1587"/>
        <w:gridCol w:w="1560"/>
        <w:gridCol w:w="1275"/>
        <w:gridCol w:w="1275"/>
        <w:gridCol w:w="1282"/>
      </w:tblGrid>
      <w:tr w:rsidR="001965BE" w:rsidRPr="009D16B8" w:rsidTr="00BE203C">
        <w:tc>
          <w:tcPr>
            <w:tcW w:w="497" w:type="dxa"/>
            <w:vMerge w:val="restart"/>
            <w:vAlign w:val="center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16B8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394" w:type="dxa"/>
            <w:vMerge w:val="restart"/>
            <w:vAlign w:val="center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16B8">
              <w:rPr>
                <w:rFonts w:ascii="Times New Roman" w:hAnsi="Times New Roman"/>
                <w:b/>
                <w:sz w:val="20"/>
                <w:szCs w:val="20"/>
              </w:rPr>
              <w:t>Назва напряму діяльності</w:t>
            </w:r>
          </w:p>
        </w:tc>
        <w:tc>
          <w:tcPr>
            <w:tcW w:w="2169" w:type="dxa"/>
            <w:vMerge w:val="restart"/>
            <w:vAlign w:val="center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16B8">
              <w:rPr>
                <w:rFonts w:ascii="Times New Roman" w:hAnsi="Times New Roman"/>
                <w:b/>
                <w:sz w:val="20"/>
                <w:szCs w:val="20"/>
              </w:rPr>
              <w:t>Перелік заходів програми</w:t>
            </w:r>
          </w:p>
        </w:tc>
        <w:tc>
          <w:tcPr>
            <w:tcW w:w="1225" w:type="dxa"/>
            <w:vMerge w:val="restart"/>
            <w:vAlign w:val="center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16B8">
              <w:rPr>
                <w:rFonts w:ascii="Times New Roman" w:hAnsi="Times New Roman"/>
                <w:b/>
                <w:sz w:val="20"/>
                <w:szCs w:val="20"/>
              </w:rPr>
              <w:t>Строк виконання заходу</w:t>
            </w:r>
          </w:p>
        </w:tc>
        <w:tc>
          <w:tcPr>
            <w:tcW w:w="1752" w:type="dxa"/>
            <w:vMerge w:val="restart"/>
            <w:vAlign w:val="center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16B8">
              <w:rPr>
                <w:rFonts w:ascii="Times New Roman" w:hAnsi="Times New Roman"/>
                <w:b/>
                <w:sz w:val="20"/>
                <w:szCs w:val="20"/>
              </w:rPr>
              <w:t>Виконавці</w:t>
            </w:r>
          </w:p>
        </w:tc>
        <w:tc>
          <w:tcPr>
            <w:tcW w:w="1596" w:type="dxa"/>
            <w:gridSpan w:val="2"/>
            <w:vMerge w:val="restart"/>
            <w:vAlign w:val="center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16B8">
              <w:rPr>
                <w:rFonts w:ascii="Times New Roman" w:hAnsi="Times New Roman"/>
                <w:b/>
                <w:sz w:val="20"/>
                <w:szCs w:val="20"/>
              </w:rPr>
              <w:t>Джерела фінансування</w:t>
            </w:r>
          </w:p>
        </w:tc>
        <w:tc>
          <w:tcPr>
            <w:tcW w:w="5392" w:type="dxa"/>
            <w:gridSpan w:val="4"/>
            <w:vAlign w:val="center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16B8">
              <w:rPr>
                <w:rFonts w:ascii="Times New Roman" w:hAnsi="Times New Roman"/>
                <w:b/>
                <w:sz w:val="20"/>
                <w:szCs w:val="20"/>
              </w:rPr>
              <w:t>Орієнтовані обсяги фінансування (вартість), тис.грн</w:t>
            </w:r>
          </w:p>
        </w:tc>
      </w:tr>
      <w:tr w:rsidR="001965BE" w:rsidRPr="009D16B8" w:rsidTr="00BE203C">
        <w:tc>
          <w:tcPr>
            <w:tcW w:w="497" w:type="dxa"/>
            <w:vMerge/>
            <w:vAlign w:val="center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4" w:type="dxa"/>
            <w:vMerge/>
            <w:vAlign w:val="center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9" w:type="dxa"/>
            <w:vMerge/>
            <w:vAlign w:val="center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52" w:type="dxa"/>
            <w:vMerge/>
            <w:vAlign w:val="center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vMerge/>
            <w:vAlign w:val="center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16B8">
              <w:rPr>
                <w:rFonts w:ascii="Times New Roman" w:hAnsi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3832" w:type="dxa"/>
            <w:gridSpan w:val="3"/>
            <w:vAlign w:val="center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16B8">
              <w:rPr>
                <w:rFonts w:ascii="Times New Roman" w:hAnsi="Times New Roman"/>
                <w:b/>
                <w:sz w:val="20"/>
                <w:szCs w:val="20"/>
              </w:rPr>
              <w:t>У тому числі, за роками</w:t>
            </w:r>
          </w:p>
        </w:tc>
      </w:tr>
      <w:tr w:rsidR="001965BE" w:rsidRPr="009D16B8" w:rsidTr="00BE203C">
        <w:tc>
          <w:tcPr>
            <w:tcW w:w="497" w:type="dxa"/>
            <w:vMerge/>
            <w:vAlign w:val="center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4" w:type="dxa"/>
            <w:vMerge/>
            <w:vAlign w:val="center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9" w:type="dxa"/>
            <w:vMerge/>
            <w:vAlign w:val="center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52" w:type="dxa"/>
            <w:vMerge/>
            <w:vAlign w:val="center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vMerge/>
            <w:vAlign w:val="center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16B8"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275" w:type="dxa"/>
            <w:vAlign w:val="center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16B8">
              <w:rPr>
                <w:rFonts w:ascii="Times New Roman" w:hAnsi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282" w:type="dxa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16B8">
              <w:rPr>
                <w:rFonts w:ascii="Times New Roman" w:hAnsi="Times New Roman"/>
                <w:b/>
                <w:sz w:val="20"/>
                <w:szCs w:val="20"/>
              </w:rPr>
              <w:t>2025</w:t>
            </w:r>
          </w:p>
        </w:tc>
      </w:tr>
      <w:tr w:rsidR="001965BE" w:rsidRPr="009D16B8" w:rsidTr="00BE203C">
        <w:tc>
          <w:tcPr>
            <w:tcW w:w="497" w:type="dxa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6B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394" w:type="dxa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6B8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169" w:type="dxa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6B8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225" w:type="dxa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6B8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752" w:type="dxa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6B8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596" w:type="dxa"/>
            <w:gridSpan w:val="2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6B8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6B8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6B8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6B8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282" w:type="dxa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6B8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</w:tr>
      <w:tr w:rsidR="001965BE" w:rsidRPr="009D16B8" w:rsidTr="00BE203C">
        <w:tc>
          <w:tcPr>
            <w:tcW w:w="15025" w:type="dxa"/>
            <w:gridSpan w:val="11"/>
          </w:tcPr>
          <w:p w:rsidR="001965BE" w:rsidRPr="009D16B8" w:rsidRDefault="001965BE" w:rsidP="00BE20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D16B8">
              <w:rPr>
                <w:rFonts w:ascii="Times New Roman" w:hAnsi="Times New Roman"/>
              </w:rPr>
              <w:t xml:space="preserve">1. </w:t>
            </w:r>
            <w:r w:rsidRPr="009D16B8">
              <w:rPr>
                <w:rStyle w:val="rvts0"/>
                <w:rFonts w:ascii="Times New Roman" w:hAnsi="Times New Roman"/>
              </w:rPr>
              <w:t>Забезпечення реалізації прав ВПО на соціальний захист, пенсійне та медичне забезпечення</w:t>
            </w:r>
          </w:p>
        </w:tc>
      </w:tr>
      <w:tr w:rsidR="001965BE" w:rsidRPr="009D16B8" w:rsidTr="00BE203C">
        <w:tc>
          <w:tcPr>
            <w:tcW w:w="497" w:type="dxa"/>
            <w:vMerge w:val="restart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2394" w:type="dxa"/>
            <w:vMerge w:val="restart"/>
          </w:tcPr>
          <w:p w:rsidR="001965BE" w:rsidRPr="009D16B8" w:rsidRDefault="001965BE" w:rsidP="00BE203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Забезпечення інформаційної підтримки внутрішньо переміщених осіб (далі – ВПО).</w:t>
            </w:r>
          </w:p>
        </w:tc>
        <w:tc>
          <w:tcPr>
            <w:tcW w:w="2169" w:type="dxa"/>
          </w:tcPr>
          <w:p w:rsidR="001965BE" w:rsidRPr="00B6481A" w:rsidRDefault="001965BE" w:rsidP="00BE203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1.1.1. Надання інформа</w:t>
            </w:r>
            <w:r w:rsidR="00B648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D16B8">
              <w:rPr>
                <w:rFonts w:ascii="Times New Roman" w:hAnsi="Times New Roman"/>
                <w:sz w:val="18"/>
                <w:szCs w:val="18"/>
              </w:rPr>
              <w:t>ційної підтримки ВПО з актуальних питань (ева</w:t>
            </w:r>
            <w:r w:rsidR="00B648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D16B8">
              <w:rPr>
                <w:rFonts w:ascii="Times New Roman" w:hAnsi="Times New Roman"/>
                <w:sz w:val="18"/>
                <w:szCs w:val="18"/>
              </w:rPr>
              <w:t xml:space="preserve">куація, переїзд, </w:t>
            </w:r>
            <w:r w:rsidR="00B6481A">
              <w:rPr>
                <w:rFonts w:ascii="Times New Roman" w:hAnsi="Times New Roman"/>
                <w:sz w:val="18"/>
                <w:szCs w:val="18"/>
              </w:rPr>
              <w:t xml:space="preserve">тимчасо </w:t>
            </w:r>
            <w:r w:rsidRPr="009D16B8">
              <w:rPr>
                <w:rFonts w:ascii="Times New Roman" w:hAnsi="Times New Roman"/>
                <w:sz w:val="18"/>
                <w:szCs w:val="18"/>
              </w:rPr>
              <w:t>ве та постійне поселен</w:t>
            </w:r>
            <w:r w:rsidR="00B6481A">
              <w:rPr>
                <w:rFonts w:ascii="Times New Roman" w:hAnsi="Times New Roman"/>
                <w:sz w:val="18"/>
                <w:szCs w:val="18"/>
              </w:rPr>
              <w:t>-</w:t>
            </w:r>
            <w:r w:rsidRPr="009D16B8">
              <w:rPr>
                <w:rFonts w:ascii="Times New Roman" w:hAnsi="Times New Roman"/>
                <w:sz w:val="18"/>
                <w:szCs w:val="18"/>
              </w:rPr>
              <w:t>ня, соціальне, медичне забезпечення, тощо).</w:t>
            </w:r>
          </w:p>
          <w:p w:rsidR="001965BE" w:rsidRPr="009D16B8" w:rsidRDefault="001965BE" w:rsidP="00BE203C">
            <w:pPr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25" w:type="dxa"/>
          </w:tcPr>
          <w:p w:rsidR="001965BE" w:rsidRPr="009D16B8" w:rsidRDefault="001965BE" w:rsidP="00BE203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 xml:space="preserve">2023-2025 </w:t>
            </w:r>
          </w:p>
        </w:tc>
        <w:tc>
          <w:tcPr>
            <w:tcW w:w="1752" w:type="dxa"/>
          </w:tcPr>
          <w:p w:rsidR="001965BE" w:rsidRPr="009D16B8" w:rsidRDefault="001965BE" w:rsidP="00BE203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9D16B8">
              <w:rPr>
                <w:color w:val="auto"/>
                <w:sz w:val="18"/>
                <w:szCs w:val="18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1596" w:type="dxa"/>
            <w:gridSpan w:val="2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Місцеві бюджети,  інші джерела, не заборонені законодавством</w:t>
            </w:r>
          </w:p>
        </w:tc>
        <w:tc>
          <w:tcPr>
            <w:tcW w:w="1560" w:type="dxa"/>
          </w:tcPr>
          <w:p w:rsidR="001965BE" w:rsidRPr="009D16B8" w:rsidRDefault="001965BE" w:rsidP="00BE203C">
            <w:pPr>
              <w:pStyle w:val="Default"/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9D16B8">
              <w:rPr>
                <w:color w:val="auto"/>
                <w:sz w:val="18"/>
                <w:szCs w:val="18"/>
                <w:lang w:val="uk-UA"/>
              </w:rPr>
              <w:t>Обсяги фінансування визначаються щорічно з урахуванням реальної потреби та можливості фінансування</w:t>
            </w:r>
          </w:p>
        </w:tc>
        <w:tc>
          <w:tcPr>
            <w:tcW w:w="1275" w:type="dxa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1275" w:type="dxa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1282" w:type="dxa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</w:tr>
      <w:tr w:rsidR="001965BE" w:rsidRPr="009D16B8" w:rsidTr="00BE203C">
        <w:tc>
          <w:tcPr>
            <w:tcW w:w="497" w:type="dxa"/>
            <w:vMerge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4" w:type="dxa"/>
            <w:vMerge/>
          </w:tcPr>
          <w:p w:rsidR="001965BE" w:rsidRPr="009D16B8" w:rsidRDefault="001965BE" w:rsidP="00BE20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9" w:type="dxa"/>
          </w:tcPr>
          <w:p w:rsidR="001965BE" w:rsidRPr="00B6481A" w:rsidRDefault="001965BE" w:rsidP="00BE20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1.1.2. Забезпечення робо</w:t>
            </w:r>
            <w:r w:rsidR="00B6481A">
              <w:rPr>
                <w:rFonts w:ascii="Times New Roman" w:hAnsi="Times New Roman"/>
                <w:sz w:val="18"/>
                <w:szCs w:val="18"/>
              </w:rPr>
              <w:t>-</w:t>
            </w:r>
            <w:r w:rsidRPr="009D16B8">
              <w:rPr>
                <w:rFonts w:ascii="Times New Roman" w:hAnsi="Times New Roman"/>
                <w:sz w:val="18"/>
                <w:szCs w:val="18"/>
              </w:rPr>
              <w:t>ти телефонної „гарячої лінії“ для координації роботи відповідних органів і служб стосовно надання допомоги ВПО.</w:t>
            </w:r>
          </w:p>
          <w:p w:rsidR="001965BE" w:rsidRPr="009D16B8" w:rsidRDefault="001965BE" w:rsidP="00BE203C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1965BE" w:rsidRPr="009D16B8" w:rsidRDefault="001965BE" w:rsidP="00BE203C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25" w:type="dxa"/>
          </w:tcPr>
          <w:p w:rsidR="001965BE" w:rsidRPr="009D16B8" w:rsidRDefault="001965BE" w:rsidP="00BE20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2023-2025</w:t>
            </w:r>
          </w:p>
        </w:tc>
        <w:tc>
          <w:tcPr>
            <w:tcW w:w="1752" w:type="dxa"/>
          </w:tcPr>
          <w:p w:rsidR="001965BE" w:rsidRPr="009D16B8" w:rsidRDefault="001965BE" w:rsidP="00BE20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1596" w:type="dxa"/>
            <w:gridSpan w:val="2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Не потребує фінансування</w:t>
            </w:r>
          </w:p>
        </w:tc>
        <w:tc>
          <w:tcPr>
            <w:tcW w:w="1560" w:type="dxa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1275" w:type="dxa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1275" w:type="dxa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1282" w:type="dxa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</w:tr>
      <w:tr w:rsidR="001965BE" w:rsidRPr="009D16B8" w:rsidTr="00B6481A">
        <w:trPr>
          <w:trHeight w:val="1569"/>
        </w:trPr>
        <w:tc>
          <w:tcPr>
            <w:tcW w:w="497" w:type="dxa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2394" w:type="dxa"/>
          </w:tcPr>
          <w:p w:rsidR="001965BE" w:rsidRPr="009D16B8" w:rsidRDefault="001965BE" w:rsidP="00BE203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Забезпечення державних та місцевих гарантій соціального захисту</w:t>
            </w:r>
          </w:p>
        </w:tc>
        <w:tc>
          <w:tcPr>
            <w:tcW w:w="2169" w:type="dxa"/>
          </w:tcPr>
          <w:p w:rsidR="001965BE" w:rsidRPr="009D16B8" w:rsidRDefault="001965BE" w:rsidP="00BE203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1.2.1. Формування на рівні територіальної громади баз даних ВПО з метою оцінки потреб.</w:t>
            </w:r>
          </w:p>
        </w:tc>
        <w:tc>
          <w:tcPr>
            <w:tcW w:w="1225" w:type="dxa"/>
          </w:tcPr>
          <w:p w:rsidR="001965BE" w:rsidRPr="009D16B8" w:rsidRDefault="001965BE" w:rsidP="00BE203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 xml:space="preserve">2023-2025 </w:t>
            </w:r>
          </w:p>
        </w:tc>
        <w:tc>
          <w:tcPr>
            <w:tcW w:w="1752" w:type="dxa"/>
          </w:tcPr>
          <w:p w:rsidR="001965BE" w:rsidRPr="009D16B8" w:rsidRDefault="001965BE" w:rsidP="00BE203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9D16B8">
              <w:rPr>
                <w:color w:val="auto"/>
                <w:sz w:val="18"/>
                <w:szCs w:val="18"/>
              </w:rPr>
              <w:t>Управління соціа</w:t>
            </w:r>
            <w:r w:rsidR="00B6481A">
              <w:rPr>
                <w:color w:val="auto"/>
                <w:sz w:val="18"/>
                <w:szCs w:val="18"/>
                <w:lang w:val="uk-UA"/>
              </w:rPr>
              <w:t>-</w:t>
            </w:r>
            <w:r w:rsidRPr="009D16B8">
              <w:rPr>
                <w:color w:val="auto"/>
                <w:sz w:val="18"/>
                <w:szCs w:val="18"/>
              </w:rPr>
              <w:t>льного захисту на</w:t>
            </w:r>
            <w:r w:rsidR="00B6481A">
              <w:rPr>
                <w:color w:val="auto"/>
                <w:sz w:val="18"/>
                <w:szCs w:val="18"/>
                <w:lang w:val="uk-UA"/>
              </w:rPr>
              <w:t>-</w:t>
            </w:r>
            <w:r w:rsidRPr="009D16B8">
              <w:rPr>
                <w:color w:val="auto"/>
                <w:sz w:val="18"/>
                <w:szCs w:val="18"/>
              </w:rPr>
              <w:t>селення райдержад</w:t>
            </w:r>
            <w:r w:rsidR="00B6481A">
              <w:rPr>
                <w:color w:val="auto"/>
                <w:sz w:val="18"/>
                <w:szCs w:val="18"/>
                <w:lang w:val="uk-UA"/>
              </w:rPr>
              <w:t>-</w:t>
            </w:r>
            <w:r w:rsidRPr="009D16B8">
              <w:rPr>
                <w:color w:val="auto"/>
                <w:sz w:val="18"/>
                <w:szCs w:val="18"/>
              </w:rPr>
              <w:t>міністрації, органи місцевого самоврядування (за згодою)</w:t>
            </w:r>
          </w:p>
          <w:p w:rsidR="001965BE" w:rsidRPr="009D16B8" w:rsidRDefault="001965BE" w:rsidP="00BE203C">
            <w:pPr>
              <w:pStyle w:val="Default"/>
              <w:jc w:val="both"/>
              <w:rPr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1596" w:type="dxa"/>
            <w:gridSpan w:val="2"/>
          </w:tcPr>
          <w:p w:rsidR="001965BE" w:rsidRPr="009D16B8" w:rsidRDefault="001965BE" w:rsidP="00BE203C">
            <w:pPr>
              <w:jc w:val="center"/>
            </w:pPr>
            <w:r w:rsidRPr="009D16B8">
              <w:rPr>
                <w:rFonts w:ascii="Times New Roman" w:hAnsi="Times New Roman"/>
                <w:sz w:val="18"/>
                <w:szCs w:val="18"/>
              </w:rPr>
              <w:t>Місцеві бюджети,  інші джерела, не заборонені законодавством</w:t>
            </w:r>
          </w:p>
        </w:tc>
        <w:tc>
          <w:tcPr>
            <w:tcW w:w="1560" w:type="dxa"/>
          </w:tcPr>
          <w:p w:rsidR="001965BE" w:rsidRPr="009D16B8" w:rsidRDefault="001965BE" w:rsidP="00BE203C">
            <w:pPr>
              <w:pStyle w:val="Default"/>
              <w:jc w:val="center"/>
              <w:rPr>
                <w:color w:val="auto"/>
                <w:sz w:val="10"/>
                <w:szCs w:val="10"/>
                <w:lang w:val="uk-UA"/>
              </w:rPr>
            </w:pPr>
            <w:r w:rsidRPr="009D16B8">
              <w:rPr>
                <w:color w:val="auto"/>
                <w:sz w:val="18"/>
                <w:szCs w:val="18"/>
                <w:lang w:val="uk-UA"/>
              </w:rPr>
              <w:t>Обсяги фінансування визначаються щорічно з урахуванням реальної потреби та можливості фінансування</w:t>
            </w:r>
          </w:p>
        </w:tc>
        <w:tc>
          <w:tcPr>
            <w:tcW w:w="1275" w:type="dxa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1275" w:type="dxa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1282" w:type="dxa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</w:tr>
      <w:tr w:rsidR="001965BE" w:rsidRPr="009D16B8" w:rsidTr="00BE203C">
        <w:tc>
          <w:tcPr>
            <w:tcW w:w="497" w:type="dxa"/>
            <w:vMerge w:val="restart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2394" w:type="dxa"/>
            <w:vMerge w:val="restart"/>
          </w:tcPr>
          <w:p w:rsidR="001965BE" w:rsidRPr="009D16B8" w:rsidRDefault="001965BE" w:rsidP="00BE203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 xml:space="preserve">Створення умов та надання підтримки приймаючим громадам для задоволення базових потреб ВПО </w:t>
            </w:r>
          </w:p>
        </w:tc>
        <w:tc>
          <w:tcPr>
            <w:tcW w:w="2169" w:type="dxa"/>
          </w:tcPr>
          <w:p w:rsidR="001965BE" w:rsidRPr="009D16B8" w:rsidRDefault="001965BE" w:rsidP="00BE203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1.3.1. Комунальним уста</w:t>
            </w:r>
            <w:r w:rsidR="00B648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D16B8">
              <w:rPr>
                <w:rFonts w:ascii="Times New Roman" w:hAnsi="Times New Roman"/>
                <w:sz w:val="18"/>
                <w:szCs w:val="18"/>
              </w:rPr>
              <w:t>новам, закладам та підприємствам здійсню</w:t>
            </w:r>
            <w:r w:rsidR="00B6481A">
              <w:rPr>
                <w:rFonts w:ascii="Times New Roman" w:hAnsi="Times New Roman"/>
                <w:sz w:val="18"/>
                <w:szCs w:val="18"/>
              </w:rPr>
              <w:t>-</w:t>
            </w:r>
            <w:r w:rsidRPr="009D16B8">
              <w:rPr>
                <w:rFonts w:ascii="Times New Roman" w:hAnsi="Times New Roman"/>
                <w:sz w:val="18"/>
                <w:szCs w:val="18"/>
              </w:rPr>
              <w:t>вати видатки на підт</w:t>
            </w:r>
            <w:r w:rsidR="00B6481A">
              <w:rPr>
                <w:rFonts w:ascii="Times New Roman" w:hAnsi="Times New Roman"/>
                <w:sz w:val="18"/>
                <w:szCs w:val="18"/>
              </w:rPr>
              <w:t>-</w:t>
            </w:r>
            <w:r w:rsidRPr="009D16B8">
              <w:rPr>
                <w:rFonts w:ascii="Times New Roman" w:hAnsi="Times New Roman"/>
                <w:sz w:val="18"/>
                <w:szCs w:val="18"/>
              </w:rPr>
              <w:t>римку внутрішньо пере</w:t>
            </w:r>
            <w:r w:rsidR="00B6481A">
              <w:rPr>
                <w:rFonts w:ascii="Times New Roman" w:hAnsi="Times New Roman"/>
                <w:sz w:val="18"/>
                <w:szCs w:val="18"/>
              </w:rPr>
              <w:t>-</w:t>
            </w:r>
            <w:r w:rsidRPr="009D16B8">
              <w:rPr>
                <w:rFonts w:ascii="Times New Roman" w:hAnsi="Times New Roman"/>
                <w:sz w:val="18"/>
                <w:szCs w:val="18"/>
              </w:rPr>
              <w:t>міщених та/або евакуйо</w:t>
            </w:r>
            <w:r w:rsidR="00B6481A">
              <w:rPr>
                <w:rFonts w:ascii="Times New Roman" w:hAnsi="Times New Roman"/>
                <w:sz w:val="18"/>
                <w:szCs w:val="18"/>
              </w:rPr>
              <w:t>-</w:t>
            </w:r>
            <w:r w:rsidRPr="009D16B8">
              <w:rPr>
                <w:rFonts w:ascii="Times New Roman" w:hAnsi="Times New Roman"/>
                <w:sz w:val="18"/>
                <w:szCs w:val="18"/>
              </w:rPr>
              <w:t xml:space="preserve">ваних осіб: </w:t>
            </w:r>
          </w:p>
          <w:p w:rsidR="001965BE" w:rsidRPr="009D16B8" w:rsidRDefault="001965BE" w:rsidP="00BE203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 xml:space="preserve">проведення поточного ремонту приміщень та придбання матеріалів </w:t>
            </w:r>
            <w:r w:rsidRPr="009D16B8">
              <w:rPr>
                <w:rFonts w:ascii="Times New Roman" w:hAnsi="Times New Roman"/>
                <w:sz w:val="18"/>
                <w:szCs w:val="18"/>
              </w:rPr>
              <w:lastRenderedPageBreak/>
              <w:t>для облаштування місць тимчасового перебуван</w:t>
            </w:r>
            <w:r w:rsidR="00B6481A">
              <w:rPr>
                <w:rFonts w:ascii="Times New Roman" w:hAnsi="Times New Roman"/>
                <w:sz w:val="18"/>
                <w:szCs w:val="18"/>
              </w:rPr>
              <w:t>-</w:t>
            </w:r>
            <w:r w:rsidRPr="009D16B8">
              <w:rPr>
                <w:rFonts w:ascii="Times New Roman" w:hAnsi="Times New Roman"/>
                <w:sz w:val="18"/>
                <w:szCs w:val="18"/>
              </w:rPr>
              <w:t>ня ВПО, забезпечення харчуванням, медика</w:t>
            </w:r>
            <w:r w:rsidR="00B6481A">
              <w:rPr>
                <w:rFonts w:ascii="Times New Roman" w:hAnsi="Times New Roman"/>
                <w:sz w:val="18"/>
                <w:szCs w:val="18"/>
              </w:rPr>
              <w:t>-</w:t>
            </w:r>
            <w:r w:rsidRPr="009D16B8">
              <w:rPr>
                <w:rFonts w:ascii="Times New Roman" w:hAnsi="Times New Roman"/>
                <w:sz w:val="18"/>
                <w:szCs w:val="18"/>
              </w:rPr>
              <w:t>ментами, засобами гігіє</w:t>
            </w:r>
            <w:r w:rsidR="00B6481A">
              <w:rPr>
                <w:rFonts w:ascii="Times New Roman" w:hAnsi="Times New Roman"/>
                <w:sz w:val="18"/>
                <w:szCs w:val="18"/>
              </w:rPr>
              <w:t>-</w:t>
            </w:r>
            <w:r w:rsidRPr="009D16B8">
              <w:rPr>
                <w:rFonts w:ascii="Times New Roman" w:hAnsi="Times New Roman"/>
                <w:sz w:val="18"/>
                <w:szCs w:val="18"/>
              </w:rPr>
              <w:t>ни, твердим та м’яким інвентарем, столовим посудом, меблями та проведення розрахунків за спожиті комунальні послуги та енергоносії.</w:t>
            </w:r>
          </w:p>
          <w:p w:rsidR="001965BE" w:rsidRPr="009D16B8" w:rsidRDefault="001965BE" w:rsidP="00BE203C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25" w:type="dxa"/>
          </w:tcPr>
          <w:p w:rsidR="001965BE" w:rsidRPr="009D16B8" w:rsidRDefault="001965BE" w:rsidP="00BE2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lastRenderedPageBreak/>
              <w:t>2023-2025</w:t>
            </w:r>
          </w:p>
        </w:tc>
        <w:tc>
          <w:tcPr>
            <w:tcW w:w="1752" w:type="dxa"/>
          </w:tcPr>
          <w:p w:rsidR="001965BE" w:rsidRPr="009D16B8" w:rsidRDefault="001965BE" w:rsidP="00BE2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 xml:space="preserve">Управління соціального захисту населення, структурні підрозділи райдержадміністрації: відділ освіти, охорони здоров’я, культури та спорту; служба у справах </w:t>
            </w:r>
            <w:r w:rsidRPr="009D16B8">
              <w:rPr>
                <w:rFonts w:ascii="Times New Roman" w:hAnsi="Times New Roman"/>
                <w:sz w:val="18"/>
                <w:szCs w:val="18"/>
              </w:rPr>
              <w:lastRenderedPageBreak/>
              <w:t>дітей райдержадміністрації, органи місцевого самоврядування (за згодою</w:t>
            </w:r>
            <w:r w:rsidRPr="009D16B8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596" w:type="dxa"/>
            <w:gridSpan w:val="2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lastRenderedPageBreak/>
              <w:t>Місцеві бюджети,  інші джерела, не заборонені законодавством</w:t>
            </w:r>
          </w:p>
        </w:tc>
        <w:tc>
          <w:tcPr>
            <w:tcW w:w="1560" w:type="dxa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 xml:space="preserve">10000,0 </w:t>
            </w:r>
          </w:p>
        </w:tc>
        <w:tc>
          <w:tcPr>
            <w:tcW w:w="1275" w:type="dxa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 xml:space="preserve">3334,0 </w:t>
            </w:r>
          </w:p>
        </w:tc>
        <w:tc>
          <w:tcPr>
            <w:tcW w:w="1275" w:type="dxa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 xml:space="preserve">3333,0 </w:t>
            </w:r>
          </w:p>
        </w:tc>
        <w:tc>
          <w:tcPr>
            <w:tcW w:w="1282" w:type="dxa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3333,0</w:t>
            </w:r>
          </w:p>
        </w:tc>
      </w:tr>
      <w:tr w:rsidR="001965BE" w:rsidRPr="009D16B8" w:rsidTr="00BE203C">
        <w:tc>
          <w:tcPr>
            <w:tcW w:w="497" w:type="dxa"/>
            <w:vMerge/>
          </w:tcPr>
          <w:p w:rsidR="001965BE" w:rsidRPr="009D16B8" w:rsidRDefault="001965BE" w:rsidP="00BE20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4" w:type="dxa"/>
            <w:vMerge/>
          </w:tcPr>
          <w:p w:rsidR="001965BE" w:rsidRPr="009D16B8" w:rsidRDefault="001965BE" w:rsidP="00BE20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9" w:type="dxa"/>
          </w:tcPr>
          <w:p w:rsidR="001965BE" w:rsidRPr="009D16B8" w:rsidRDefault="001965BE" w:rsidP="00BE203C">
            <w:pPr>
              <w:spacing w:after="0" w:line="240" w:lineRule="auto"/>
              <w:rPr>
                <w:rStyle w:val="rvts82"/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1.3.2. З</w:t>
            </w:r>
            <w:r w:rsidRPr="009D16B8">
              <w:rPr>
                <w:rStyle w:val="rvts82"/>
                <w:rFonts w:ascii="Times New Roman" w:hAnsi="Times New Roman"/>
                <w:sz w:val="18"/>
                <w:szCs w:val="18"/>
              </w:rPr>
              <w:t>абезпечення нале</w:t>
            </w:r>
            <w:r w:rsidR="00B6481A">
              <w:rPr>
                <w:rStyle w:val="rvts82"/>
                <w:rFonts w:ascii="Times New Roman" w:hAnsi="Times New Roman"/>
                <w:sz w:val="18"/>
                <w:szCs w:val="18"/>
              </w:rPr>
              <w:t>-</w:t>
            </w:r>
            <w:r w:rsidRPr="009D16B8">
              <w:rPr>
                <w:rStyle w:val="rvts82"/>
                <w:rFonts w:ascii="Times New Roman" w:hAnsi="Times New Roman"/>
                <w:sz w:val="18"/>
                <w:szCs w:val="18"/>
              </w:rPr>
              <w:t>жних умов проживання в місцях компактного поселення (далі – МКП) для внутрішньо переміщених родин з дітьми.</w:t>
            </w:r>
          </w:p>
          <w:p w:rsidR="001965BE" w:rsidRPr="009D16B8" w:rsidRDefault="001965BE" w:rsidP="00BE203C">
            <w:pPr>
              <w:spacing w:after="0" w:line="240" w:lineRule="auto"/>
              <w:rPr>
                <w:rStyle w:val="rvts82"/>
                <w:rFonts w:ascii="Times New Roman" w:hAnsi="Times New Roman"/>
                <w:sz w:val="10"/>
                <w:szCs w:val="10"/>
              </w:rPr>
            </w:pPr>
          </w:p>
          <w:p w:rsidR="001965BE" w:rsidRPr="009D16B8" w:rsidRDefault="001965BE" w:rsidP="00BE203C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25" w:type="dxa"/>
          </w:tcPr>
          <w:p w:rsidR="001965BE" w:rsidRPr="009D16B8" w:rsidRDefault="001965BE" w:rsidP="00BE20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2023-2025</w:t>
            </w:r>
          </w:p>
        </w:tc>
        <w:tc>
          <w:tcPr>
            <w:tcW w:w="1752" w:type="dxa"/>
          </w:tcPr>
          <w:p w:rsidR="001965BE" w:rsidRPr="009D16B8" w:rsidRDefault="001965BE" w:rsidP="00BE20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Управління соціального захисту населення райдержадміністрації, органи місцевого самоврядування (за згодою</w:t>
            </w:r>
            <w:r w:rsidRPr="009D16B8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596" w:type="dxa"/>
            <w:gridSpan w:val="2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Місцеві бюджети,  інші джерела, не заборонені законодавством</w:t>
            </w:r>
          </w:p>
        </w:tc>
        <w:tc>
          <w:tcPr>
            <w:tcW w:w="1560" w:type="dxa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Обсяги фінансування визначаються щорічно з урахуванням реальної потреби та можливості фінансування</w:t>
            </w:r>
          </w:p>
        </w:tc>
        <w:tc>
          <w:tcPr>
            <w:tcW w:w="1275" w:type="dxa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1275" w:type="dxa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1282" w:type="dxa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</w:tr>
      <w:tr w:rsidR="001965BE" w:rsidRPr="009D16B8" w:rsidTr="00BE203C">
        <w:tc>
          <w:tcPr>
            <w:tcW w:w="497" w:type="dxa"/>
            <w:vMerge/>
          </w:tcPr>
          <w:p w:rsidR="001965BE" w:rsidRPr="009D16B8" w:rsidRDefault="001965BE" w:rsidP="00BE20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4" w:type="dxa"/>
            <w:vMerge/>
          </w:tcPr>
          <w:p w:rsidR="001965BE" w:rsidRPr="009D16B8" w:rsidRDefault="001965BE" w:rsidP="00BE20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9" w:type="dxa"/>
          </w:tcPr>
          <w:p w:rsidR="001965BE" w:rsidRPr="00B6481A" w:rsidRDefault="001965BE" w:rsidP="00B6481A">
            <w:pPr>
              <w:spacing w:after="0" w:line="240" w:lineRule="auto"/>
              <w:ind w:right="-118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1.3.4. З</w:t>
            </w:r>
            <w:r w:rsidRPr="009D16B8">
              <w:rPr>
                <w:rStyle w:val="rvts82"/>
                <w:rFonts w:ascii="Times New Roman" w:hAnsi="Times New Roman"/>
                <w:sz w:val="18"/>
                <w:szCs w:val="18"/>
              </w:rPr>
              <w:t>абезпечити тим</w:t>
            </w:r>
            <w:r w:rsidR="00B6481A">
              <w:rPr>
                <w:rStyle w:val="rvts82"/>
                <w:rFonts w:ascii="Times New Roman" w:hAnsi="Times New Roman"/>
                <w:sz w:val="18"/>
                <w:szCs w:val="18"/>
              </w:rPr>
              <w:t>-</w:t>
            </w:r>
            <w:r w:rsidRPr="009D16B8">
              <w:rPr>
                <w:rStyle w:val="rvts82"/>
                <w:rFonts w:ascii="Times New Roman" w:hAnsi="Times New Roman"/>
                <w:sz w:val="18"/>
                <w:szCs w:val="18"/>
              </w:rPr>
              <w:t xml:space="preserve">часове влаштування внутрішньо </w:t>
            </w:r>
            <w:r w:rsidR="00B6481A">
              <w:rPr>
                <w:rStyle w:val="rvts82"/>
                <w:rFonts w:ascii="Times New Roman" w:hAnsi="Times New Roman"/>
                <w:sz w:val="18"/>
                <w:szCs w:val="18"/>
              </w:rPr>
              <w:t>переміще</w:t>
            </w:r>
            <w:r w:rsidRPr="009D16B8">
              <w:rPr>
                <w:rStyle w:val="rvts82"/>
                <w:rFonts w:ascii="Times New Roman" w:hAnsi="Times New Roman"/>
                <w:sz w:val="18"/>
                <w:szCs w:val="18"/>
              </w:rPr>
              <w:t xml:space="preserve">них дітей, які перебувають </w:t>
            </w:r>
            <w:r w:rsidRPr="009D16B8">
              <w:rPr>
                <w:rFonts w:ascii="Times New Roman" w:hAnsi="Times New Roman"/>
                <w:sz w:val="18"/>
                <w:szCs w:val="18"/>
                <w:lang w:eastAsia="uk-UA"/>
              </w:rPr>
              <w:t>без супроводження батьків, інших законних представників, у сім’ї родичів, знайомих.</w:t>
            </w:r>
          </w:p>
          <w:p w:rsidR="001965BE" w:rsidRPr="009D16B8" w:rsidRDefault="001965BE" w:rsidP="00BE203C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25" w:type="dxa"/>
          </w:tcPr>
          <w:p w:rsidR="001965BE" w:rsidRPr="009D16B8" w:rsidRDefault="001965BE" w:rsidP="00BE20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2023-2025</w:t>
            </w:r>
          </w:p>
        </w:tc>
        <w:tc>
          <w:tcPr>
            <w:tcW w:w="1752" w:type="dxa"/>
          </w:tcPr>
          <w:p w:rsidR="001965BE" w:rsidRPr="009D16B8" w:rsidRDefault="001965BE" w:rsidP="00BE20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Служба у справах дітей райдержадміністрації, органи місцевого самоврядування (за згодою)</w:t>
            </w:r>
          </w:p>
        </w:tc>
        <w:tc>
          <w:tcPr>
            <w:tcW w:w="1596" w:type="dxa"/>
            <w:gridSpan w:val="2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Місцеві бюджети,  інші джерела, не заборонені законодавством</w:t>
            </w:r>
          </w:p>
        </w:tc>
        <w:tc>
          <w:tcPr>
            <w:tcW w:w="1560" w:type="dxa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Обсяги фінансування визначаються щорічно з урахуванням реальної потреби та можливості фінансування</w:t>
            </w:r>
          </w:p>
        </w:tc>
        <w:tc>
          <w:tcPr>
            <w:tcW w:w="1275" w:type="dxa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1275" w:type="dxa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1282" w:type="dxa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</w:tr>
      <w:tr w:rsidR="001965BE" w:rsidRPr="009D16B8" w:rsidTr="00BE203C">
        <w:tc>
          <w:tcPr>
            <w:tcW w:w="497" w:type="dxa"/>
            <w:vMerge w:val="restart"/>
          </w:tcPr>
          <w:p w:rsidR="001965BE" w:rsidRPr="009D16B8" w:rsidRDefault="001965BE" w:rsidP="00BE20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2394" w:type="dxa"/>
            <w:vMerge w:val="restart"/>
          </w:tcPr>
          <w:p w:rsidR="001965BE" w:rsidRPr="009D16B8" w:rsidRDefault="001965BE" w:rsidP="00BE20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Надання медичних послуг</w:t>
            </w:r>
          </w:p>
        </w:tc>
        <w:tc>
          <w:tcPr>
            <w:tcW w:w="2169" w:type="dxa"/>
          </w:tcPr>
          <w:p w:rsidR="001965BE" w:rsidRPr="009D16B8" w:rsidRDefault="001965BE" w:rsidP="00BE203C">
            <w:pPr>
              <w:spacing w:after="0" w:line="240" w:lineRule="auto"/>
              <w:ind w:left="-26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1.4.1. Відвідування сімейними лікарями МТП ВПО</w:t>
            </w:r>
          </w:p>
          <w:p w:rsidR="001965BE" w:rsidRPr="009D16B8" w:rsidRDefault="001965BE" w:rsidP="00BE203C">
            <w:pPr>
              <w:spacing w:after="0" w:line="240" w:lineRule="auto"/>
              <w:ind w:left="36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25" w:type="dxa"/>
          </w:tcPr>
          <w:p w:rsidR="001965BE" w:rsidRPr="009D16B8" w:rsidRDefault="001965BE" w:rsidP="00BE20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2023-2025</w:t>
            </w:r>
          </w:p>
        </w:tc>
        <w:tc>
          <w:tcPr>
            <w:tcW w:w="1752" w:type="dxa"/>
          </w:tcPr>
          <w:p w:rsidR="001965BE" w:rsidRPr="009D16B8" w:rsidRDefault="001965BE" w:rsidP="00BE20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Відділ освіти, охорони здоро</w:t>
            </w:r>
            <w:r w:rsidR="00B6481A">
              <w:rPr>
                <w:rFonts w:ascii="Times New Roman" w:hAnsi="Times New Roman"/>
                <w:sz w:val="18"/>
                <w:szCs w:val="18"/>
              </w:rPr>
              <w:t>в</w:t>
            </w:r>
            <w:r w:rsidRPr="009D16B8">
              <w:rPr>
                <w:rFonts w:ascii="Times New Roman" w:hAnsi="Times New Roman"/>
                <w:sz w:val="18"/>
                <w:szCs w:val="18"/>
              </w:rPr>
              <w:t>’я, культури та спорту  райдержадміністрації,</w:t>
            </w:r>
          </w:p>
          <w:p w:rsidR="001965BE" w:rsidRPr="00B6481A" w:rsidRDefault="001965BE" w:rsidP="00BE20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Центри первинної медико-санітарної допомоги (за згодою)</w:t>
            </w:r>
          </w:p>
          <w:p w:rsidR="001965BE" w:rsidRPr="009D16B8" w:rsidRDefault="001965BE" w:rsidP="00BE203C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96" w:type="dxa"/>
            <w:gridSpan w:val="2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Місцеві бюджети,  інші джерела, не заборонені законодавством</w:t>
            </w:r>
          </w:p>
        </w:tc>
        <w:tc>
          <w:tcPr>
            <w:tcW w:w="1560" w:type="dxa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Обсяги фінансування визначаються щорічно з урахуванням реальної потреби та можливості фінансування</w:t>
            </w:r>
          </w:p>
        </w:tc>
        <w:tc>
          <w:tcPr>
            <w:tcW w:w="1275" w:type="dxa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1275" w:type="dxa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1282" w:type="dxa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</w:tr>
      <w:tr w:rsidR="001965BE" w:rsidRPr="009D16B8" w:rsidTr="00BE203C">
        <w:tc>
          <w:tcPr>
            <w:tcW w:w="497" w:type="dxa"/>
            <w:vMerge/>
          </w:tcPr>
          <w:p w:rsidR="001965BE" w:rsidRPr="009D16B8" w:rsidRDefault="001965BE" w:rsidP="00BE20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4" w:type="dxa"/>
            <w:vMerge/>
          </w:tcPr>
          <w:p w:rsidR="001965BE" w:rsidRPr="009D16B8" w:rsidRDefault="001965BE" w:rsidP="00BE20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9" w:type="dxa"/>
          </w:tcPr>
          <w:p w:rsidR="001965BE" w:rsidRPr="009D16B8" w:rsidRDefault="001965BE" w:rsidP="00BE20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1.4.2. Забезпечення медичною допомогою ВПО.</w:t>
            </w:r>
          </w:p>
        </w:tc>
        <w:tc>
          <w:tcPr>
            <w:tcW w:w="1225" w:type="dxa"/>
          </w:tcPr>
          <w:p w:rsidR="001965BE" w:rsidRPr="009D16B8" w:rsidRDefault="001965BE" w:rsidP="00BE20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2023-2025</w:t>
            </w:r>
          </w:p>
        </w:tc>
        <w:tc>
          <w:tcPr>
            <w:tcW w:w="1752" w:type="dxa"/>
          </w:tcPr>
          <w:p w:rsidR="001965BE" w:rsidRPr="00B6481A" w:rsidRDefault="001965BE" w:rsidP="00BE20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Відділ освіти, охо</w:t>
            </w:r>
            <w:r w:rsidR="00B6481A">
              <w:rPr>
                <w:rFonts w:ascii="Times New Roman" w:hAnsi="Times New Roman"/>
                <w:sz w:val="18"/>
                <w:szCs w:val="18"/>
              </w:rPr>
              <w:t>-</w:t>
            </w:r>
            <w:r w:rsidRPr="009D16B8">
              <w:rPr>
                <w:rFonts w:ascii="Times New Roman" w:hAnsi="Times New Roman"/>
                <w:sz w:val="18"/>
                <w:szCs w:val="18"/>
              </w:rPr>
              <w:t>рони здоров’я, ку</w:t>
            </w:r>
            <w:r w:rsidR="00B6481A">
              <w:rPr>
                <w:rFonts w:ascii="Times New Roman" w:hAnsi="Times New Roman"/>
                <w:sz w:val="18"/>
                <w:szCs w:val="18"/>
              </w:rPr>
              <w:t>-</w:t>
            </w:r>
            <w:r w:rsidRPr="009D16B8">
              <w:rPr>
                <w:rFonts w:ascii="Times New Roman" w:hAnsi="Times New Roman"/>
                <w:sz w:val="18"/>
                <w:szCs w:val="18"/>
              </w:rPr>
              <w:t>льтури та спорту  райдержадміністрації ї, заклади охоро</w:t>
            </w:r>
            <w:r w:rsidR="00B6481A">
              <w:rPr>
                <w:rFonts w:ascii="Times New Roman" w:hAnsi="Times New Roman"/>
                <w:sz w:val="18"/>
                <w:szCs w:val="18"/>
              </w:rPr>
              <w:t>-</w:t>
            </w:r>
            <w:r w:rsidRPr="009D16B8">
              <w:rPr>
                <w:rFonts w:ascii="Times New Roman" w:hAnsi="Times New Roman"/>
                <w:sz w:val="18"/>
                <w:szCs w:val="18"/>
              </w:rPr>
              <w:t>ни здоров’я району (за згодою), Черка</w:t>
            </w:r>
            <w:r w:rsidR="00B6481A">
              <w:rPr>
                <w:rFonts w:ascii="Times New Roman" w:hAnsi="Times New Roman"/>
                <w:sz w:val="18"/>
                <w:szCs w:val="18"/>
              </w:rPr>
              <w:t>-</w:t>
            </w:r>
            <w:r w:rsidRPr="009D16B8">
              <w:rPr>
                <w:rFonts w:ascii="Times New Roman" w:hAnsi="Times New Roman"/>
                <w:sz w:val="18"/>
                <w:szCs w:val="18"/>
              </w:rPr>
              <w:t>ська обласна орга</w:t>
            </w:r>
            <w:r w:rsidR="00B6481A">
              <w:rPr>
                <w:rFonts w:ascii="Times New Roman" w:hAnsi="Times New Roman"/>
                <w:sz w:val="18"/>
                <w:szCs w:val="18"/>
              </w:rPr>
              <w:t>-</w:t>
            </w:r>
            <w:r w:rsidRPr="009D16B8">
              <w:rPr>
                <w:rFonts w:ascii="Times New Roman" w:hAnsi="Times New Roman"/>
                <w:sz w:val="18"/>
                <w:szCs w:val="18"/>
              </w:rPr>
              <w:t xml:space="preserve">нізація Товариства </w:t>
            </w:r>
            <w:r w:rsidRPr="009D16B8">
              <w:rPr>
                <w:rFonts w:ascii="Times New Roman" w:hAnsi="Times New Roman"/>
                <w:sz w:val="18"/>
                <w:szCs w:val="18"/>
              </w:rPr>
              <w:lastRenderedPageBreak/>
              <w:t>Червоного Хреста України (за згодою)</w:t>
            </w:r>
          </w:p>
          <w:p w:rsidR="001965BE" w:rsidRPr="009D16B8" w:rsidRDefault="001965BE" w:rsidP="00BE203C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96" w:type="dxa"/>
            <w:gridSpan w:val="2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lastRenderedPageBreak/>
              <w:t>Місцеві бюджети,  інші джерела, не заборонені законодавством</w:t>
            </w:r>
          </w:p>
        </w:tc>
        <w:tc>
          <w:tcPr>
            <w:tcW w:w="1560" w:type="dxa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Обсяги фінансування визначаються щорічно з урахуванням реальної потреби та можливості фінансування</w:t>
            </w:r>
          </w:p>
        </w:tc>
        <w:tc>
          <w:tcPr>
            <w:tcW w:w="1275" w:type="dxa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1275" w:type="dxa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1282" w:type="dxa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</w:tr>
      <w:tr w:rsidR="001965BE" w:rsidRPr="009D16B8" w:rsidTr="00BE203C">
        <w:tc>
          <w:tcPr>
            <w:tcW w:w="497" w:type="dxa"/>
            <w:vMerge/>
          </w:tcPr>
          <w:p w:rsidR="001965BE" w:rsidRPr="009D16B8" w:rsidRDefault="001965BE" w:rsidP="00BE20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4" w:type="dxa"/>
            <w:vMerge/>
          </w:tcPr>
          <w:p w:rsidR="001965BE" w:rsidRPr="009D16B8" w:rsidRDefault="001965BE" w:rsidP="00BE20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9" w:type="dxa"/>
          </w:tcPr>
          <w:p w:rsidR="001965BE" w:rsidRPr="009D16B8" w:rsidRDefault="001965BE" w:rsidP="00BE20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1.4.3. Виїзд медичних бригад у віддалені села та МТП району</w:t>
            </w:r>
          </w:p>
        </w:tc>
        <w:tc>
          <w:tcPr>
            <w:tcW w:w="1225" w:type="dxa"/>
          </w:tcPr>
          <w:p w:rsidR="001965BE" w:rsidRPr="009D16B8" w:rsidRDefault="001965BE" w:rsidP="00BE20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2023-2025</w:t>
            </w:r>
          </w:p>
        </w:tc>
        <w:tc>
          <w:tcPr>
            <w:tcW w:w="1752" w:type="dxa"/>
          </w:tcPr>
          <w:p w:rsidR="001965BE" w:rsidRPr="009D16B8" w:rsidRDefault="001965BE" w:rsidP="00BE20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Черкаська обласна організація Това</w:t>
            </w:r>
            <w:r w:rsidR="00B6481A">
              <w:rPr>
                <w:rFonts w:ascii="Times New Roman" w:hAnsi="Times New Roman"/>
                <w:sz w:val="18"/>
                <w:szCs w:val="18"/>
              </w:rPr>
              <w:t>-</w:t>
            </w:r>
            <w:r w:rsidRPr="009D16B8">
              <w:rPr>
                <w:rFonts w:ascii="Times New Roman" w:hAnsi="Times New Roman"/>
                <w:sz w:val="18"/>
                <w:szCs w:val="18"/>
              </w:rPr>
              <w:t>риства Червоного Хреста України (за згодою)</w:t>
            </w:r>
          </w:p>
        </w:tc>
        <w:tc>
          <w:tcPr>
            <w:tcW w:w="1596" w:type="dxa"/>
            <w:gridSpan w:val="2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Інші джерела, не заборонені законодавством (Canadian Red Cross)</w:t>
            </w:r>
          </w:p>
        </w:tc>
        <w:tc>
          <w:tcPr>
            <w:tcW w:w="1560" w:type="dxa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1275" w:type="dxa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1275" w:type="dxa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1282" w:type="dxa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</w:tr>
      <w:tr w:rsidR="001965BE" w:rsidRPr="009D16B8" w:rsidTr="00BE203C">
        <w:tc>
          <w:tcPr>
            <w:tcW w:w="497" w:type="dxa"/>
            <w:vMerge w:val="restart"/>
          </w:tcPr>
          <w:p w:rsidR="001965BE" w:rsidRPr="009D16B8" w:rsidRDefault="001965BE" w:rsidP="00BE20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2394" w:type="dxa"/>
            <w:vMerge w:val="restart"/>
          </w:tcPr>
          <w:p w:rsidR="001965BE" w:rsidRPr="009D16B8" w:rsidRDefault="001965BE" w:rsidP="00BE20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Санітарно-епідеміологічне забезпечення</w:t>
            </w:r>
          </w:p>
        </w:tc>
        <w:tc>
          <w:tcPr>
            <w:tcW w:w="2169" w:type="dxa"/>
          </w:tcPr>
          <w:p w:rsidR="001965BE" w:rsidRPr="009D16B8" w:rsidRDefault="001965BE" w:rsidP="00BE20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1.5.1. Проведення комісійних моніторингових обстежень умов проживання ВПО.</w:t>
            </w:r>
          </w:p>
        </w:tc>
        <w:tc>
          <w:tcPr>
            <w:tcW w:w="1225" w:type="dxa"/>
          </w:tcPr>
          <w:p w:rsidR="001965BE" w:rsidRPr="009D16B8" w:rsidRDefault="001965BE" w:rsidP="00BE20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 xml:space="preserve">2023-2025 </w:t>
            </w:r>
          </w:p>
        </w:tc>
        <w:tc>
          <w:tcPr>
            <w:tcW w:w="1752" w:type="dxa"/>
          </w:tcPr>
          <w:p w:rsidR="001965BE" w:rsidRPr="009D16B8" w:rsidRDefault="001965BE" w:rsidP="00BE203C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Відділ освіти, охорони здоров’я, культури та спорту  райдержадміністрації, ДУ „Черкаський ОЦКПХ МОЗ“ (за згодою), Головне управління Держпродспоживслужби в Черкаській області (за згодою), управління соціального захисту населення райдержадміністрації, органи місцевого самоврядування (за згодою)</w:t>
            </w:r>
          </w:p>
          <w:p w:rsidR="001965BE" w:rsidRPr="009D16B8" w:rsidRDefault="001965BE" w:rsidP="00BE203C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96" w:type="dxa"/>
            <w:gridSpan w:val="2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Не потребує фінансування</w:t>
            </w:r>
          </w:p>
        </w:tc>
        <w:tc>
          <w:tcPr>
            <w:tcW w:w="1560" w:type="dxa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1275" w:type="dxa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1275" w:type="dxa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1282" w:type="dxa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</w:tr>
      <w:tr w:rsidR="001965BE" w:rsidRPr="009D16B8" w:rsidTr="00BE203C">
        <w:tc>
          <w:tcPr>
            <w:tcW w:w="497" w:type="dxa"/>
            <w:vMerge/>
          </w:tcPr>
          <w:p w:rsidR="001965BE" w:rsidRPr="009D16B8" w:rsidRDefault="001965BE" w:rsidP="00BE20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4" w:type="dxa"/>
            <w:vMerge/>
          </w:tcPr>
          <w:p w:rsidR="001965BE" w:rsidRPr="009D16B8" w:rsidRDefault="001965BE" w:rsidP="00BE20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9" w:type="dxa"/>
          </w:tcPr>
          <w:p w:rsidR="001965BE" w:rsidRPr="009D16B8" w:rsidRDefault="001965BE" w:rsidP="00BE20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1.5.2. Організація та проведення імунізації дорослого та дитячого населення серед ВПО відповідно до Календаря щеплень.</w:t>
            </w:r>
          </w:p>
        </w:tc>
        <w:tc>
          <w:tcPr>
            <w:tcW w:w="1225" w:type="dxa"/>
          </w:tcPr>
          <w:p w:rsidR="001965BE" w:rsidRPr="009D16B8" w:rsidRDefault="001965BE" w:rsidP="00BE20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 xml:space="preserve">2023-2025 </w:t>
            </w:r>
          </w:p>
        </w:tc>
        <w:tc>
          <w:tcPr>
            <w:tcW w:w="1752" w:type="dxa"/>
          </w:tcPr>
          <w:p w:rsidR="001965BE" w:rsidRPr="009D16B8" w:rsidRDefault="001965BE" w:rsidP="00BE203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Відділ освіти, охо</w:t>
            </w:r>
            <w:r w:rsidR="00B6481A">
              <w:rPr>
                <w:rFonts w:ascii="Times New Roman" w:hAnsi="Times New Roman"/>
                <w:sz w:val="18"/>
                <w:szCs w:val="18"/>
              </w:rPr>
              <w:t>-</w:t>
            </w:r>
            <w:r w:rsidRPr="009D16B8">
              <w:rPr>
                <w:rFonts w:ascii="Times New Roman" w:hAnsi="Times New Roman"/>
                <w:sz w:val="18"/>
                <w:szCs w:val="18"/>
              </w:rPr>
              <w:t>рони здоров’я, куль</w:t>
            </w:r>
            <w:r w:rsidR="00B6481A">
              <w:rPr>
                <w:rFonts w:ascii="Times New Roman" w:hAnsi="Times New Roman"/>
                <w:sz w:val="18"/>
                <w:szCs w:val="18"/>
              </w:rPr>
              <w:t xml:space="preserve"> тури та спорту </w:t>
            </w:r>
            <w:r w:rsidRPr="009D16B8">
              <w:rPr>
                <w:rFonts w:ascii="Times New Roman" w:hAnsi="Times New Roman"/>
                <w:sz w:val="18"/>
                <w:szCs w:val="18"/>
              </w:rPr>
              <w:t>рай</w:t>
            </w:r>
            <w:r w:rsidR="00B6481A">
              <w:rPr>
                <w:rFonts w:ascii="Times New Roman" w:hAnsi="Times New Roman"/>
                <w:sz w:val="18"/>
                <w:szCs w:val="18"/>
              </w:rPr>
              <w:t>-</w:t>
            </w:r>
            <w:r w:rsidRPr="009D16B8">
              <w:rPr>
                <w:rFonts w:ascii="Times New Roman" w:hAnsi="Times New Roman"/>
                <w:sz w:val="18"/>
                <w:szCs w:val="18"/>
              </w:rPr>
              <w:t>держадміністрації, ДУ „Черкаський ОЦКПХ МОЗ“(за згодою), органи місцевого самовря</w:t>
            </w:r>
            <w:r w:rsidR="00B6481A">
              <w:rPr>
                <w:rFonts w:ascii="Times New Roman" w:hAnsi="Times New Roman"/>
                <w:sz w:val="18"/>
                <w:szCs w:val="18"/>
              </w:rPr>
              <w:t>-</w:t>
            </w:r>
            <w:r w:rsidRPr="009D16B8">
              <w:rPr>
                <w:rFonts w:ascii="Times New Roman" w:hAnsi="Times New Roman"/>
                <w:sz w:val="18"/>
                <w:szCs w:val="18"/>
              </w:rPr>
              <w:t>дування (за згодою)</w:t>
            </w:r>
          </w:p>
          <w:p w:rsidR="001965BE" w:rsidRPr="009D16B8" w:rsidRDefault="001965BE" w:rsidP="00BE203C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96" w:type="dxa"/>
            <w:gridSpan w:val="2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Не потребує фінансування</w:t>
            </w:r>
          </w:p>
        </w:tc>
        <w:tc>
          <w:tcPr>
            <w:tcW w:w="1560" w:type="dxa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1275" w:type="dxa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1275" w:type="dxa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1282" w:type="dxa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</w:tr>
      <w:tr w:rsidR="001965BE" w:rsidRPr="009D16B8" w:rsidTr="00BE203C">
        <w:tc>
          <w:tcPr>
            <w:tcW w:w="497" w:type="dxa"/>
            <w:vMerge/>
          </w:tcPr>
          <w:p w:rsidR="001965BE" w:rsidRPr="009D16B8" w:rsidRDefault="001965BE" w:rsidP="00BE20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4" w:type="dxa"/>
            <w:vMerge/>
          </w:tcPr>
          <w:p w:rsidR="001965BE" w:rsidRPr="009D16B8" w:rsidRDefault="001965BE" w:rsidP="00BE20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9" w:type="dxa"/>
          </w:tcPr>
          <w:p w:rsidR="001965BE" w:rsidRPr="00B6481A" w:rsidRDefault="001965BE" w:rsidP="00BE20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1.5.3. Забезпечити обла</w:t>
            </w:r>
            <w:r w:rsidR="00B6481A">
              <w:rPr>
                <w:rFonts w:ascii="Times New Roman" w:hAnsi="Times New Roman"/>
                <w:sz w:val="18"/>
                <w:szCs w:val="18"/>
              </w:rPr>
              <w:t>-</w:t>
            </w:r>
            <w:r w:rsidRPr="009D16B8">
              <w:rPr>
                <w:rFonts w:ascii="Times New Roman" w:hAnsi="Times New Roman"/>
                <w:sz w:val="18"/>
                <w:szCs w:val="18"/>
              </w:rPr>
              <w:t>штування, утримання МТП ВПО, належне пос</w:t>
            </w:r>
            <w:r w:rsidR="00B648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D16B8">
              <w:rPr>
                <w:rFonts w:ascii="Times New Roman" w:hAnsi="Times New Roman"/>
                <w:sz w:val="18"/>
                <w:szCs w:val="18"/>
              </w:rPr>
              <w:t>тачання якісної та безпеч</w:t>
            </w:r>
            <w:r w:rsidR="00B648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D16B8">
              <w:rPr>
                <w:rFonts w:ascii="Times New Roman" w:hAnsi="Times New Roman"/>
                <w:sz w:val="18"/>
                <w:szCs w:val="18"/>
              </w:rPr>
              <w:t>ної питної води, харчу</w:t>
            </w:r>
            <w:r w:rsidR="00B648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D16B8">
              <w:rPr>
                <w:rFonts w:ascii="Times New Roman" w:hAnsi="Times New Roman"/>
                <w:sz w:val="18"/>
                <w:szCs w:val="18"/>
              </w:rPr>
              <w:t xml:space="preserve">вання, надання медичної допомоги відповідно до Мінімальних вимог </w:t>
            </w:r>
            <w:r w:rsidRPr="009D16B8">
              <w:rPr>
                <w:rFonts w:ascii="Times New Roman" w:hAnsi="Times New Roman"/>
                <w:sz w:val="18"/>
                <w:szCs w:val="18"/>
              </w:rPr>
              <w:lastRenderedPageBreak/>
              <w:t>щодо забезпечення сані</w:t>
            </w:r>
            <w:r w:rsidR="00B6481A">
              <w:rPr>
                <w:rFonts w:ascii="Times New Roman" w:hAnsi="Times New Roman"/>
                <w:sz w:val="18"/>
                <w:szCs w:val="18"/>
              </w:rPr>
              <w:t>-</w:t>
            </w:r>
            <w:r w:rsidRPr="009D16B8">
              <w:rPr>
                <w:rFonts w:ascii="Times New Roman" w:hAnsi="Times New Roman"/>
                <w:sz w:val="18"/>
                <w:szCs w:val="18"/>
              </w:rPr>
              <w:t>тарного та епідемічного благополуччя населення під час екстреного обла</w:t>
            </w:r>
            <w:r w:rsidR="00B6481A">
              <w:rPr>
                <w:rFonts w:ascii="Times New Roman" w:hAnsi="Times New Roman"/>
                <w:sz w:val="18"/>
                <w:szCs w:val="18"/>
              </w:rPr>
              <w:t>-</w:t>
            </w:r>
            <w:r w:rsidRPr="009D16B8">
              <w:rPr>
                <w:rFonts w:ascii="Times New Roman" w:hAnsi="Times New Roman"/>
                <w:sz w:val="18"/>
                <w:szCs w:val="18"/>
              </w:rPr>
              <w:t>штування місць тимчасо</w:t>
            </w:r>
            <w:r w:rsidR="00B6481A">
              <w:rPr>
                <w:rFonts w:ascii="Times New Roman" w:hAnsi="Times New Roman"/>
                <w:sz w:val="18"/>
                <w:szCs w:val="18"/>
              </w:rPr>
              <w:t>-</w:t>
            </w:r>
            <w:r w:rsidRPr="009D16B8">
              <w:rPr>
                <w:rFonts w:ascii="Times New Roman" w:hAnsi="Times New Roman"/>
                <w:sz w:val="18"/>
                <w:szCs w:val="18"/>
              </w:rPr>
              <w:t>вого перебування ВПО у зв’язку із збройною агре</w:t>
            </w:r>
            <w:r w:rsidR="00B6481A">
              <w:rPr>
                <w:rFonts w:ascii="Times New Roman" w:hAnsi="Times New Roman"/>
                <w:sz w:val="18"/>
                <w:szCs w:val="18"/>
              </w:rPr>
              <w:t>-</w:t>
            </w:r>
            <w:r w:rsidRPr="009D16B8">
              <w:rPr>
                <w:rFonts w:ascii="Times New Roman" w:hAnsi="Times New Roman"/>
                <w:sz w:val="18"/>
                <w:szCs w:val="18"/>
              </w:rPr>
              <w:t>сією російської федера</w:t>
            </w:r>
            <w:r w:rsidR="00B6481A">
              <w:rPr>
                <w:rFonts w:ascii="Times New Roman" w:hAnsi="Times New Roman"/>
                <w:sz w:val="18"/>
                <w:szCs w:val="18"/>
              </w:rPr>
              <w:t>-</w:t>
            </w:r>
            <w:r w:rsidRPr="009D16B8">
              <w:rPr>
                <w:rFonts w:ascii="Times New Roman" w:hAnsi="Times New Roman"/>
                <w:sz w:val="18"/>
                <w:szCs w:val="18"/>
              </w:rPr>
              <w:t>ції, затверджених нака</w:t>
            </w:r>
            <w:r w:rsidR="00B6481A">
              <w:rPr>
                <w:rFonts w:ascii="Times New Roman" w:hAnsi="Times New Roman"/>
                <w:sz w:val="18"/>
                <w:szCs w:val="18"/>
              </w:rPr>
              <w:t>-</w:t>
            </w:r>
            <w:r w:rsidRPr="009D16B8">
              <w:rPr>
                <w:rFonts w:ascii="Times New Roman" w:hAnsi="Times New Roman"/>
                <w:sz w:val="18"/>
                <w:szCs w:val="18"/>
              </w:rPr>
              <w:t>зом Міністерства охоро</w:t>
            </w:r>
            <w:r w:rsidR="00B6481A">
              <w:rPr>
                <w:rFonts w:ascii="Times New Roman" w:hAnsi="Times New Roman"/>
                <w:sz w:val="18"/>
                <w:szCs w:val="18"/>
              </w:rPr>
              <w:t>-</w:t>
            </w:r>
            <w:r w:rsidRPr="009D16B8">
              <w:rPr>
                <w:rFonts w:ascii="Times New Roman" w:hAnsi="Times New Roman"/>
                <w:sz w:val="18"/>
                <w:szCs w:val="18"/>
              </w:rPr>
              <w:t>ни здоров’я від 31.08.2022 № 554.</w:t>
            </w:r>
          </w:p>
          <w:p w:rsidR="001965BE" w:rsidRPr="009D16B8" w:rsidRDefault="001965BE" w:rsidP="00BE203C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25" w:type="dxa"/>
          </w:tcPr>
          <w:p w:rsidR="001965BE" w:rsidRPr="009D16B8" w:rsidRDefault="001965BE" w:rsidP="00BE20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2023-2025 </w:t>
            </w:r>
          </w:p>
        </w:tc>
        <w:tc>
          <w:tcPr>
            <w:tcW w:w="1752" w:type="dxa"/>
          </w:tcPr>
          <w:p w:rsidR="001965BE" w:rsidRPr="009D16B8" w:rsidRDefault="001965BE" w:rsidP="00BE20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Відділ освіти, охорони здоров’я, культури та спорту  райдержадміністрації, управління соціального захисту населення райдержадміністра</w:t>
            </w:r>
            <w:r w:rsidRPr="009D16B8">
              <w:rPr>
                <w:rFonts w:ascii="Times New Roman" w:hAnsi="Times New Roman"/>
                <w:sz w:val="18"/>
                <w:szCs w:val="18"/>
              </w:rPr>
              <w:lastRenderedPageBreak/>
              <w:t>ції, органи місцевого самоврядування (за згодою)</w:t>
            </w:r>
          </w:p>
        </w:tc>
        <w:tc>
          <w:tcPr>
            <w:tcW w:w="1596" w:type="dxa"/>
            <w:gridSpan w:val="2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lastRenderedPageBreak/>
              <w:t>Місцеві бюджети,</w:t>
            </w:r>
          </w:p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інші джерела,</w:t>
            </w:r>
          </w:p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не заборонені законодавством</w:t>
            </w:r>
          </w:p>
        </w:tc>
        <w:tc>
          <w:tcPr>
            <w:tcW w:w="1560" w:type="dxa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Обсяги фінансування визначаються щорічно з урахуванням реальної потреби та можливості фінансування</w:t>
            </w:r>
          </w:p>
        </w:tc>
        <w:tc>
          <w:tcPr>
            <w:tcW w:w="1275" w:type="dxa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1275" w:type="dxa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1282" w:type="dxa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</w:tr>
      <w:tr w:rsidR="001965BE" w:rsidRPr="009D16B8" w:rsidTr="00BE203C">
        <w:tc>
          <w:tcPr>
            <w:tcW w:w="497" w:type="dxa"/>
            <w:vMerge/>
          </w:tcPr>
          <w:p w:rsidR="001965BE" w:rsidRPr="009D16B8" w:rsidRDefault="001965BE" w:rsidP="00BE20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4" w:type="dxa"/>
            <w:vMerge/>
          </w:tcPr>
          <w:p w:rsidR="001965BE" w:rsidRPr="009D16B8" w:rsidRDefault="001965BE" w:rsidP="00BE20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9" w:type="dxa"/>
          </w:tcPr>
          <w:p w:rsidR="001965BE" w:rsidRPr="00586E3C" w:rsidRDefault="001965BE" w:rsidP="00BE203C">
            <w:pPr>
              <w:pStyle w:val="a8"/>
              <w:spacing w:before="0" w:beforeAutospacing="0" w:after="0" w:afterAutospacing="0"/>
              <w:rPr>
                <w:sz w:val="18"/>
                <w:szCs w:val="18"/>
                <w:shd w:val="clear" w:color="auto" w:fill="FFFFFF"/>
              </w:rPr>
            </w:pPr>
            <w:r w:rsidRPr="00586E3C">
              <w:rPr>
                <w:sz w:val="18"/>
                <w:szCs w:val="18"/>
              </w:rPr>
              <w:t>1.5.4. </w:t>
            </w:r>
            <w:r w:rsidRPr="00586E3C">
              <w:rPr>
                <w:sz w:val="18"/>
                <w:szCs w:val="18"/>
                <w:shd w:val="clear" w:color="auto" w:fill="FFFFFF"/>
              </w:rPr>
              <w:t>Забезпечити орга</w:t>
            </w:r>
            <w:r w:rsidR="00B6481A">
              <w:rPr>
                <w:sz w:val="18"/>
                <w:szCs w:val="18"/>
                <w:shd w:val="clear" w:color="auto" w:fill="FFFFFF"/>
              </w:rPr>
              <w:t>-</w:t>
            </w:r>
            <w:r w:rsidRPr="00586E3C">
              <w:rPr>
                <w:sz w:val="18"/>
                <w:szCs w:val="18"/>
                <w:shd w:val="clear" w:color="auto" w:fill="FFFFFF"/>
              </w:rPr>
              <w:t>нізацію проведення роз’я</w:t>
            </w:r>
            <w:r w:rsidR="00B6481A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586E3C">
              <w:rPr>
                <w:sz w:val="18"/>
                <w:szCs w:val="18"/>
                <w:shd w:val="clear" w:color="auto" w:fill="FFFFFF"/>
              </w:rPr>
              <w:t>снювальної роботи з про</w:t>
            </w:r>
            <w:r w:rsidR="00B6481A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586E3C">
              <w:rPr>
                <w:sz w:val="18"/>
                <w:szCs w:val="18"/>
                <w:shd w:val="clear" w:color="auto" w:fill="FFFFFF"/>
              </w:rPr>
              <w:t>живаючими щодо дотри</w:t>
            </w:r>
            <w:r w:rsidR="00B6481A">
              <w:rPr>
                <w:sz w:val="18"/>
                <w:szCs w:val="18"/>
                <w:shd w:val="clear" w:color="auto" w:fill="FFFFFF"/>
              </w:rPr>
              <w:t>-</w:t>
            </w:r>
            <w:r w:rsidRPr="00586E3C">
              <w:rPr>
                <w:sz w:val="18"/>
                <w:szCs w:val="18"/>
                <w:shd w:val="clear" w:color="auto" w:fill="FFFFFF"/>
              </w:rPr>
              <w:t>мання протиепідемічних вимог з профілактики інфекційних та неінфек</w:t>
            </w:r>
            <w:r w:rsidR="00B6481A">
              <w:rPr>
                <w:sz w:val="18"/>
                <w:szCs w:val="18"/>
                <w:shd w:val="clear" w:color="auto" w:fill="FFFFFF"/>
              </w:rPr>
              <w:t>-</w:t>
            </w:r>
            <w:r w:rsidRPr="00586E3C">
              <w:rPr>
                <w:sz w:val="18"/>
                <w:szCs w:val="18"/>
                <w:shd w:val="clear" w:color="auto" w:fill="FFFFFF"/>
              </w:rPr>
              <w:t>ційних захворювань зо</w:t>
            </w:r>
            <w:r w:rsidR="00B6481A">
              <w:rPr>
                <w:sz w:val="18"/>
                <w:szCs w:val="18"/>
                <w:shd w:val="clear" w:color="auto" w:fill="FFFFFF"/>
              </w:rPr>
              <w:t>-</w:t>
            </w:r>
            <w:r w:rsidRPr="00586E3C">
              <w:rPr>
                <w:sz w:val="18"/>
                <w:szCs w:val="18"/>
                <w:shd w:val="clear" w:color="auto" w:fill="FFFFFF"/>
              </w:rPr>
              <w:t>крема гострих кишкових інфекцій та харчових отруєнь тощо, надавати відповідні рекомендації, пропозиції із зазначених питань.</w:t>
            </w:r>
          </w:p>
          <w:p w:rsidR="001965BE" w:rsidRPr="009D16B8" w:rsidRDefault="001965BE" w:rsidP="00BE203C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25" w:type="dxa"/>
          </w:tcPr>
          <w:p w:rsidR="001965BE" w:rsidRPr="009D16B8" w:rsidRDefault="001965BE" w:rsidP="00BE20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 xml:space="preserve">2023-2025 </w:t>
            </w:r>
          </w:p>
        </w:tc>
        <w:tc>
          <w:tcPr>
            <w:tcW w:w="1752" w:type="dxa"/>
          </w:tcPr>
          <w:p w:rsidR="001965BE" w:rsidRPr="009D16B8" w:rsidRDefault="001965BE" w:rsidP="00BE20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Відділ освіти, охорони здоров’я, культури та спорту  райдержадміністрації, ДУ „Черкаський ОЦКПХ МОЗ“(за згодою), Головне управління Держпродспоживслужби в Черкаській області (за згодою)</w:t>
            </w:r>
          </w:p>
        </w:tc>
        <w:tc>
          <w:tcPr>
            <w:tcW w:w="1596" w:type="dxa"/>
            <w:gridSpan w:val="2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Не потребує фінансування</w:t>
            </w:r>
          </w:p>
        </w:tc>
        <w:tc>
          <w:tcPr>
            <w:tcW w:w="1560" w:type="dxa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1275" w:type="dxa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1275" w:type="dxa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1282" w:type="dxa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</w:tr>
      <w:tr w:rsidR="001965BE" w:rsidRPr="009D16B8" w:rsidTr="00BE203C">
        <w:tc>
          <w:tcPr>
            <w:tcW w:w="497" w:type="dxa"/>
          </w:tcPr>
          <w:p w:rsidR="001965BE" w:rsidRPr="009D16B8" w:rsidRDefault="001965BE" w:rsidP="00BE20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2394" w:type="dxa"/>
          </w:tcPr>
          <w:p w:rsidR="001965BE" w:rsidRPr="00586E3C" w:rsidRDefault="001965BE" w:rsidP="00BE203C">
            <w:pPr>
              <w:pStyle w:val="a8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586E3C">
              <w:rPr>
                <w:sz w:val="18"/>
                <w:szCs w:val="18"/>
                <w:shd w:val="clear" w:color="auto" w:fill="FFFFFF"/>
              </w:rPr>
              <w:t xml:space="preserve">Надання соціальних послуг </w:t>
            </w:r>
            <w:r w:rsidRPr="00586E3C">
              <w:rPr>
                <w:sz w:val="18"/>
                <w:szCs w:val="18"/>
              </w:rPr>
              <w:t>ВПО</w:t>
            </w:r>
          </w:p>
          <w:p w:rsidR="001965BE" w:rsidRPr="00586E3C" w:rsidRDefault="001965BE" w:rsidP="00BE203C">
            <w:pPr>
              <w:pStyle w:val="a8"/>
              <w:spacing w:before="0" w:beforeAutospacing="0" w:after="0" w:afterAutospacing="0"/>
              <w:jc w:val="both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69" w:type="dxa"/>
            <w:shd w:val="clear" w:color="auto" w:fill="FFFFFF"/>
          </w:tcPr>
          <w:p w:rsidR="001965BE" w:rsidRPr="00586E3C" w:rsidRDefault="001965BE" w:rsidP="00BE203C">
            <w:pPr>
              <w:pStyle w:val="a8"/>
              <w:spacing w:before="0" w:beforeAutospacing="0" w:after="0" w:afterAutospacing="0"/>
              <w:rPr>
                <w:sz w:val="18"/>
                <w:szCs w:val="18"/>
                <w:shd w:val="clear" w:color="auto" w:fill="FFFFFF"/>
              </w:rPr>
            </w:pPr>
            <w:r w:rsidRPr="00586E3C">
              <w:rPr>
                <w:sz w:val="18"/>
                <w:szCs w:val="18"/>
                <w:shd w:val="clear" w:color="auto" w:fill="FFFFFF"/>
              </w:rPr>
              <w:t>1.6.1. Виявлення з числа ВПО осіб, сімей, які перебувають у складних життєвих обставинах, надання їм соціальних послуг.</w:t>
            </w:r>
          </w:p>
        </w:tc>
        <w:tc>
          <w:tcPr>
            <w:tcW w:w="1225" w:type="dxa"/>
            <w:shd w:val="clear" w:color="auto" w:fill="FFFFFF"/>
          </w:tcPr>
          <w:p w:rsidR="001965BE" w:rsidRPr="009D16B8" w:rsidRDefault="001965BE" w:rsidP="00BE20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 xml:space="preserve">2023 – 2025 </w:t>
            </w:r>
          </w:p>
        </w:tc>
        <w:tc>
          <w:tcPr>
            <w:tcW w:w="1752" w:type="dxa"/>
            <w:shd w:val="clear" w:color="auto" w:fill="FFFFFF"/>
          </w:tcPr>
          <w:p w:rsidR="001965BE" w:rsidRPr="009D16B8" w:rsidRDefault="001965BE" w:rsidP="00BE203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shd w:val="clear" w:color="auto" w:fill="FFFFFF"/>
              </w:rPr>
            </w:pPr>
            <w:r w:rsidRPr="009D16B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Управління соціа</w:t>
            </w:r>
            <w:r w:rsidR="00B6481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-</w:t>
            </w:r>
            <w:r w:rsidRPr="009D16B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льного захисту на</w:t>
            </w:r>
            <w:r w:rsidR="00B6481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-</w:t>
            </w:r>
            <w:r w:rsidRPr="009D16B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селення </w:t>
            </w:r>
            <w:r w:rsidRPr="009D16B8">
              <w:rPr>
                <w:rFonts w:ascii="Times New Roman" w:hAnsi="Times New Roman"/>
                <w:sz w:val="18"/>
                <w:szCs w:val="18"/>
              </w:rPr>
              <w:t>райдержад</w:t>
            </w:r>
            <w:r w:rsidR="00B648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D16B8">
              <w:rPr>
                <w:rFonts w:ascii="Times New Roman" w:hAnsi="Times New Roman"/>
                <w:sz w:val="18"/>
                <w:szCs w:val="18"/>
              </w:rPr>
              <w:t>міністрації</w:t>
            </w:r>
            <w:r w:rsidRPr="009D16B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 органи</w:t>
            </w:r>
            <w:r w:rsidRPr="009D16B8">
              <w:rPr>
                <w:rFonts w:ascii="Times New Roman" w:hAnsi="Times New Roman"/>
                <w:sz w:val="18"/>
                <w:szCs w:val="18"/>
              </w:rPr>
              <w:t xml:space="preserve"> місцевого самовря</w:t>
            </w:r>
            <w:r w:rsidR="00B6481A">
              <w:rPr>
                <w:rFonts w:ascii="Times New Roman" w:hAnsi="Times New Roman"/>
                <w:sz w:val="18"/>
                <w:szCs w:val="18"/>
              </w:rPr>
              <w:t>-</w:t>
            </w:r>
            <w:r w:rsidRPr="009D16B8">
              <w:rPr>
                <w:rFonts w:ascii="Times New Roman" w:hAnsi="Times New Roman"/>
                <w:sz w:val="18"/>
                <w:szCs w:val="18"/>
              </w:rPr>
              <w:t xml:space="preserve">дування (за згодою), Черкаська обласна організація Товариства Червоного Хреста України(за згодою) </w:t>
            </w:r>
          </w:p>
        </w:tc>
        <w:tc>
          <w:tcPr>
            <w:tcW w:w="1596" w:type="dxa"/>
            <w:gridSpan w:val="2"/>
            <w:shd w:val="clear" w:color="auto" w:fill="FFFFFF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D16B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Місцеві бюджети,</w:t>
            </w:r>
          </w:p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D16B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інші джерела,</w:t>
            </w:r>
          </w:p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не заборонені законодавством</w:t>
            </w:r>
          </w:p>
        </w:tc>
        <w:tc>
          <w:tcPr>
            <w:tcW w:w="1560" w:type="dxa"/>
            <w:shd w:val="clear" w:color="auto" w:fill="FFFFFF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Обсяги фінансування визначаються щорічно з урахуванням реальної потреби та можливості фінансування</w:t>
            </w:r>
          </w:p>
        </w:tc>
        <w:tc>
          <w:tcPr>
            <w:tcW w:w="1275" w:type="dxa"/>
            <w:shd w:val="clear" w:color="auto" w:fill="FFFFFF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1275" w:type="dxa"/>
            <w:shd w:val="clear" w:color="auto" w:fill="FFFFFF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1282" w:type="dxa"/>
            <w:shd w:val="clear" w:color="auto" w:fill="FFFFFF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</w:tr>
      <w:tr w:rsidR="001965BE" w:rsidRPr="009D16B8" w:rsidTr="00B6481A">
        <w:trPr>
          <w:trHeight w:val="2485"/>
        </w:trPr>
        <w:tc>
          <w:tcPr>
            <w:tcW w:w="497" w:type="dxa"/>
            <w:vMerge w:val="restart"/>
          </w:tcPr>
          <w:p w:rsidR="001965BE" w:rsidRPr="009D16B8" w:rsidRDefault="001965BE" w:rsidP="00BE20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lastRenderedPageBreak/>
              <w:t>1.7</w:t>
            </w:r>
          </w:p>
        </w:tc>
        <w:tc>
          <w:tcPr>
            <w:tcW w:w="2394" w:type="dxa"/>
            <w:vMerge w:val="restart"/>
          </w:tcPr>
          <w:p w:rsidR="001965BE" w:rsidRPr="009D16B8" w:rsidRDefault="001965BE" w:rsidP="00BE20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Забезпечення умов для отримання психологічної допомоги і реабілітації ВПО, зокрема дітей</w:t>
            </w:r>
          </w:p>
        </w:tc>
        <w:tc>
          <w:tcPr>
            <w:tcW w:w="2169" w:type="dxa"/>
          </w:tcPr>
          <w:p w:rsidR="001965BE" w:rsidRPr="009D16B8" w:rsidRDefault="001965BE" w:rsidP="00BE203C">
            <w:pPr>
              <w:pStyle w:val="Default"/>
              <w:rPr>
                <w:color w:val="auto"/>
                <w:sz w:val="18"/>
                <w:szCs w:val="18"/>
              </w:rPr>
            </w:pPr>
            <w:r w:rsidRPr="009D16B8">
              <w:rPr>
                <w:color w:val="auto"/>
                <w:sz w:val="18"/>
                <w:szCs w:val="18"/>
              </w:rPr>
              <w:t xml:space="preserve">1.7.1.Надання психологічної допомоги ВПО, зокрема дітям, проведення  реабілітаційних заходів за участі представників неурядових організацій. </w:t>
            </w:r>
          </w:p>
          <w:p w:rsidR="001965BE" w:rsidRPr="009D16B8" w:rsidRDefault="001965BE" w:rsidP="00BE203C">
            <w:pPr>
              <w:pStyle w:val="Default"/>
              <w:rPr>
                <w:color w:val="auto"/>
                <w:sz w:val="10"/>
                <w:szCs w:val="10"/>
              </w:rPr>
            </w:pPr>
          </w:p>
          <w:p w:rsidR="001965BE" w:rsidRPr="009D16B8" w:rsidRDefault="001965BE" w:rsidP="00BE203C">
            <w:pPr>
              <w:pStyle w:val="Default"/>
              <w:rPr>
                <w:color w:val="auto"/>
                <w:sz w:val="2"/>
                <w:szCs w:val="2"/>
              </w:rPr>
            </w:pPr>
          </w:p>
        </w:tc>
        <w:tc>
          <w:tcPr>
            <w:tcW w:w="1225" w:type="dxa"/>
          </w:tcPr>
          <w:p w:rsidR="001965BE" w:rsidRPr="009D16B8" w:rsidRDefault="001965BE" w:rsidP="00BE20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2023-2025</w:t>
            </w:r>
          </w:p>
        </w:tc>
        <w:tc>
          <w:tcPr>
            <w:tcW w:w="1752" w:type="dxa"/>
          </w:tcPr>
          <w:p w:rsidR="001965BE" w:rsidRPr="009D16B8" w:rsidRDefault="001965BE" w:rsidP="00BE203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Відділ освіти, охо</w:t>
            </w:r>
            <w:r w:rsidR="00B6481A">
              <w:rPr>
                <w:rFonts w:ascii="Times New Roman" w:hAnsi="Times New Roman"/>
                <w:sz w:val="18"/>
                <w:szCs w:val="18"/>
              </w:rPr>
              <w:t>-</w:t>
            </w:r>
            <w:r w:rsidRPr="009D16B8">
              <w:rPr>
                <w:rFonts w:ascii="Times New Roman" w:hAnsi="Times New Roman"/>
                <w:sz w:val="18"/>
                <w:szCs w:val="18"/>
              </w:rPr>
              <w:t>рони здоров’я, ку</w:t>
            </w:r>
            <w:r w:rsidR="00B648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D16B8">
              <w:rPr>
                <w:rFonts w:ascii="Times New Roman" w:hAnsi="Times New Roman"/>
                <w:sz w:val="18"/>
                <w:szCs w:val="18"/>
              </w:rPr>
              <w:t>льтури та спорту  райдержадміністрації, органи місцево</w:t>
            </w:r>
            <w:r w:rsidR="00B6481A">
              <w:rPr>
                <w:rFonts w:ascii="Times New Roman" w:hAnsi="Times New Roman"/>
                <w:sz w:val="18"/>
                <w:szCs w:val="18"/>
              </w:rPr>
              <w:t>-</w:t>
            </w:r>
            <w:r w:rsidRPr="009D16B8">
              <w:rPr>
                <w:rFonts w:ascii="Times New Roman" w:hAnsi="Times New Roman"/>
                <w:sz w:val="18"/>
                <w:szCs w:val="18"/>
              </w:rPr>
              <w:t>го самоврядування (за згодою</w:t>
            </w:r>
            <w:r w:rsidRPr="009D16B8">
              <w:rPr>
                <w:rFonts w:ascii="Times New Roman" w:hAnsi="Times New Roman"/>
                <w:b/>
                <w:sz w:val="18"/>
                <w:szCs w:val="18"/>
              </w:rPr>
              <w:t xml:space="preserve">), </w:t>
            </w:r>
            <w:r w:rsidRPr="009D16B8">
              <w:rPr>
                <w:rFonts w:ascii="Times New Roman" w:hAnsi="Times New Roman"/>
                <w:sz w:val="18"/>
                <w:szCs w:val="18"/>
              </w:rPr>
              <w:t>Черкаська обласна організація Това</w:t>
            </w:r>
            <w:r w:rsidR="00B6481A">
              <w:rPr>
                <w:rFonts w:ascii="Times New Roman" w:hAnsi="Times New Roman"/>
                <w:sz w:val="18"/>
                <w:szCs w:val="18"/>
              </w:rPr>
              <w:t>-</w:t>
            </w:r>
            <w:r w:rsidRPr="009D16B8">
              <w:rPr>
                <w:rFonts w:ascii="Times New Roman" w:hAnsi="Times New Roman"/>
                <w:sz w:val="18"/>
                <w:szCs w:val="18"/>
              </w:rPr>
              <w:t>риства Червоного Хреста України (за згодою)</w:t>
            </w:r>
          </w:p>
        </w:tc>
        <w:tc>
          <w:tcPr>
            <w:tcW w:w="1596" w:type="dxa"/>
            <w:gridSpan w:val="2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D16B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Місцеві бюджети,</w:t>
            </w:r>
          </w:p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D16B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інші джерела,</w:t>
            </w:r>
          </w:p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не заборонені законодавством</w:t>
            </w:r>
          </w:p>
        </w:tc>
        <w:tc>
          <w:tcPr>
            <w:tcW w:w="1560" w:type="dxa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Обсяги фінансування визначаються щорічно з урахуванням реальної потреби та можливості фінансування</w:t>
            </w:r>
          </w:p>
        </w:tc>
        <w:tc>
          <w:tcPr>
            <w:tcW w:w="1275" w:type="dxa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1275" w:type="dxa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1282" w:type="dxa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</w:tr>
      <w:tr w:rsidR="001965BE" w:rsidRPr="009D16B8" w:rsidTr="00BE203C">
        <w:trPr>
          <w:trHeight w:val="1103"/>
        </w:trPr>
        <w:tc>
          <w:tcPr>
            <w:tcW w:w="497" w:type="dxa"/>
            <w:vMerge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4" w:type="dxa"/>
            <w:vMerge/>
          </w:tcPr>
          <w:p w:rsidR="001965BE" w:rsidRPr="00586E3C" w:rsidRDefault="001965BE" w:rsidP="00BE203C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9" w:type="dxa"/>
          </w:tcPr>
          <w:p w:rsidR="001965BE" w:rsidRPr="00586E3C" w:rsidRDefault="001965BE" w:rsidP="00BE203C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86E3C">
              <w:rPr>
                <w:rFonts w:ascii="Times New Roman" w:hAnsi="Times New Roman"/>
                <w:sz w:val="18"/>
                <w:szCs w:val="18"/>
              </w:rPr>
              <w:t>1.7.2. Проведення тренінгів, консультацій з психологічної підтримки та адаптації ВПО для учасників освітнього процесу.</w:t>
            </w:r>
          </w:p>
        </w:tc>
        <w:tc>
          <w:tcPr>
            <w:tcW w:w="1225" w:type="dxa"/>
          </w:tcPr>
          <w:p w:rsidR="001965BE" w:rsidRPr="00586E3C" w:rsidRDefault="001965BE" w:rsidP="00BE203C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86E3C">
              <w:rPr>
                <w:rFonts w:ascii="Times New Roman" w:hAnsi="Times New Roman"/>
                <w:sz w:val="18"/>
                <w:szCs w:val="18"/>
              </w:rPr>
              <w:t>2023-2025</w:t>
            </w:r>
          </w:p>
        </w:tc>
        <w:tc>
          <w:tcPr>
            <w:tcW w:w="1752" w:type="dxa"/>
          </w:tcPr>
          <w:p w:rsidR="001965BE" w:rsidRPr="00586E3C" w:rsidRDefault="001965BE" w:rsidP="00BE203C">
            <w:pPr>
              <w:pStyle w:val="a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86E3C">
              <w:rPr>
                <w:rFonts w:ascii="Times New Roman" w:hAnsi="Times New Roman"/>
                <w:sz w:val="18"/>
                <w:szCs w:val="18"/>
              </w:rPr>
              <w:t>Відділ освіти, охорони здоров’я, культури та спорту  райдержадміністрації, органи місцевого самоврядування (за згодою</w:t>
            </w:r>
            <w:r w:rsidRPr="00586E3C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1965BE" w:rsidRPr="00586E3C" w:rsidRDefault="001965BE" w:rsidP="00BE203C">
            <w:pPr>
              <w:pStyle w:val="a7"/>
              <w:rPr>
                <w:rFonts w:ascii="Times New Roman" w:hAnsi="Times New Roman"/>
                <w:b/>
                <w:sz w:val="10"/>
                <w:szCs w:val="10"/>
                <w:lang w:val="ru-RU"/>
              </w:rPr>
            </w:pPr>
          </w:p>
          <w:p w:rsidR="001965BE" w:rsidRPr="00586E3C" w:rsidRDefault="001965BE" w:rsidP="00BE203C">
            <w:pPr>
              <w:pStyle w:val="a7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96" w:type="dxa"/>
            <w:gridSpan w:val="2"/>
          </w:tcPr>
          <w:p w:rsidR="001965BE" w:rsidRPr="00B6481A" w:rsidRDefault="001965BE" w:rsidP="00B6481A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B6481A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Місцеві бюджети,</w:t>
            </w:r>
          </w:p>
          <w:p w:rsidR="001965BE" w:rsidRPr="00B6481A" w:rsidRDefault="001965BE" w:rsidP="00B6481A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B6481A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інші джерела,</w:t>
            </w:r>
          </w:p>
          <w:p w:rsidR="001965BE" w:rsidRPr="00B6481A" w:rsidRDefault="001965BE" w:rsidP="00B6481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481A">
              <w:rPr>
                <w:rFonts w:ascii="Times New Roman" w:hAnsi="Times New Roman"/>
                <w:sz w:val="18"/>
                <w:szCs w:val="18"/>
              </w:rPr>
              <w:t>не заборонені законодавством</w:t>
            </w:r>
          </w:p>
          <w:p w:rsidR="001965BE" w:rsidRPr="00B6481A" w:rsidRDefault="001965BE" w:rsidP="00B6481A">
            <w:pPr>
              <w:pStyle w:val="a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60" w:type="dxa"/>
          </w:tcPr>
          <w:p w:rsidR="001965BE" w:rsidRPr="00586E3C" w:rsidRDefault="001965BE" w:rsidP="00BE203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E3C">
              <w:rPr>
                <w:rFonts w:ascii="Times New Roman" w:hAnsi="Times New Roman"/>
                <w:sz w:val="18"/>
                <w:szCs w:val="18"/>
              </w:rPr>
              <w:t>Обсяги фінансування визначаються щорічно з урахуванням реальної потреби та можливості фінансування</w:t>
            </w:r>
          </w:p>
        </w:tc>
        <w:tc>
          <w:tcPr>
            <w:tcW w:w="1275" w:type="dxa"/>
          </w:tcPr>
          <w:p w:rsidR="001965BE" w:rsidRPr="009D16B8" w:rsidRDefault="001965BE" w:rsidP="00BE203C">
            <w:pPr>
              <w:jc w:val="center"/>
            </w:pPr>
            <w:r w:rsidRPr="009D16B8">
              <w:t>–</w:t>
            </w:r>
          </w:p>
        </w:tc>
        <w:tc>
          <w:tcPr>
            <w:tcW w:w="1275" w:type="dxa"/>
          </w:tcPr>
          <w:p w:rsidR="001965BE" w:rsidRPr="009D16B8" w:rsidRDefault="001965BE" w:rsidP="00BE203C">
            <w:pPr>
              <w:jc w:val="center"/>
            </w:pPr>
            <w:r w:rsidRPr="009D16B8">
              <w:t>–</w:t>
            </w:r>
          </w:p>
        </w:tc>
        <w:tc>
          <w:tcPr>
            <w:tcW w:w="1282" w:type="dxa"/>
          </w:tcPr>
          <w:p w:rsidR="001965BE" w:rsidRPr="009D16B8" w:rsidRDefault="001965BE" w:rsidP="00BE203C">
            <w:pPr>
              <w:jc w:val="center"/>
            </w:pPr>
            <w:r w:rsidRPr="009D16B8">
              <w:t>–</w:t>
            </w:r>
          </w:p>
        </w:tc>
      </w:tr>
      <w:tr w:rsidR="001965BE" w:rsidRPr="009D16B8" w:rsidTr="00B6481A">
        <w:trPr>
          <w:trHeight w:val="1977"/>
        </w:trPr>
        <w:tc>
          <w:tcPr>
            <w:tcW w:w="497" w:type="dxa"/>
            <w:vMerge w:val="restart"/>
          </w:tcPr>
          <w:p w:rsidR="001965BE" w:rsidRPr="009D16B8" w:rsidRDefault="001965BE" w:rsidP="00BE20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2394" w:type="dxa"/>
            <w:vMerge w:val="restart"/>
          </w:tcPr>
          <w:p w:rsidR="001965BE" w:rsidRPr="00586E3C" w:rsidRDefault="001965BE" w:rsidP="00BE203C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86E3C">
              <w:rPr>
                <w:rFonts w:ascii="Times New Roman" w:hAnsi="Times New Roman"/>
                <w:sz w:val="18"/>
                <w:szCs w:val="18"/>
              </w:rPr>
              <w:t>Забезпечення гуманітарною допомогою</w:t>
            </w:r>
          </w:p>
        </w:tc>
        <w:tc>
          <w:tcPr>
            <w:tcW w:w="2169" w:type="dxa"/>
          </w:tcPr>
          <w:p w:rsidR="001965BE" w:rsidRPr="00586E3C" w:rsidRDefault="001965BE" w:rsidP="00BE203C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86E3C">
              <w:rPr>
                <w:rFonts w:ascii="Times New Roman" w:hAnsi="Times New Roman"/>
                <w:sz w:val="18"/>
                <w:szCs w:val="18"/>
              </w:rPr>
              <w:t>1.8.1. Моніторинг потреб територіальних громад у гуманітарній допомозі</w:t>
            </w:r>
          </w:p>
        </w:tc>
        <w:tc>
          <w:tcPr>
            <w:tcW w:w="1225" w:type="dxa"/>
          </w:tcPr>
          <w:p w:rsidR="001965BE" w:rsidRPr="00586E3C" w:rsidRDefault="001965BE" w:rsidP="00BE203C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86E3C">
              <w:rPr>
                <w:rFonts w:ascii="Times New Roman" w:hAnsi="Times New Roman"/>
                <w:sz w:val="18"/>
                <w:szCs w:val="18"/>
              </w:rPr>
              <w:t>2023-2025</w:t>
            </w:r>
          </w:p>
        </w:tc>
        <w:tc>
          <w:tcPr>
            <w:tcW w:w="1752" w:type="dxa"/>
          </w:tcPr>
          <w:p w:rsidR="001965BE" w:rsidRPr="00586E3C" w:rsidRDefault="001965BE" w:rsidP="00BE203C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586E3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Управління соціального захисту населення </w:t>
            </w:r>
            <w:r w:rsidRPr="00586E3C">
              <w:rPr>
                <w:rFonts w:ascii="Times New Roman" w:hAnsi="Times New Roman"/>
                <w:sz w:val="18"/>
                <w:szCs w:val="18"/>
              </w:rPr>
              <w:t>райдержадміністраціїї</w:t>
            </w:r>
            <w:r w:rsidRPr="00586E3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</w:t>
            </w:r>
            <w:r w:rsidRPr="00586E3C">
              <w:rPr>
                <w:rFonts w:ascii="Times New Roman" w:hAnsi="Times New Roman"/>
                <w:sz w:val="18"/>
                <w:szCs w:val="18"/>
              </w:rPr>
              <w:t>Черкаська обласна організація Товариства Червоного Хреста України (за згодою</w:t>
            </w:r>
            <w:r w:rsidRPr="00586E3C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1965BE" w:rsidRPr="00586E3C" w:rsidRDefault="001965BE" w:rsidP="00BE203C">
            <w:pPr>
              <w:pStyle w:val="a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96" w:type="dxa"/>
            <w:gridSpan w:val="2"/>
          </w:tcPr>
          <w:p w:rsidR="001965BE" w:rsidRPr="00B6481A" w:rsidRDefault="001965BE" w:rsidP="00B6481A">
            <w:pPr>
              <w:pStyle w:val="3"/>
              <w:spacing w:line="240" w:lineRule="auto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B6481A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Не потребує фінансування</w:t>
            </w:r>
          </w:p>
        </w:tc>
        <w:tc>
          <w:tcPr>
            <w:tcW w:w="1560" w:type="dxa"/>
          </w:tcPr>
          <w:p w:rsidR="001965BE" w:rsidRPr="00586E3C" w:rsidRDefault="001965BE" w:rsidP="00BE203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E3C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1275" w:type="dxa"/>
          </w:tcPr>
          <w:p w:rsidR="001965BE" w:rsidRPr="00586E3C" w:rsidRDefault="001965BE" w:rsidP="00BE203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E3C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1275" w:type="dxa"/>
          </w:tcPr>
          <w:p w:rsidR="001965BE" w:rsidRPr="00586E3C" w:rsidRDefault="001965BE" w:rsidP="00BE203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E3C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1282" w:type="dxa"/>
          </w:tcPr>
          <w:p w:rsidR="001965BE" w:rsidRPr="00586E3C" w:rsidRDefault="001965BE" w:rsidP="00BE203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E3C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</w:tr>
      <w:tr w:rsidR="001965BE" w:rsidRPr="009D16B8" w:rsidTr="00BE203C">
        <w:tc>
          <w:tcPr>
            <w:tcW w:w="497" w:type="dxa"/>
            <w:vMerge/>
          </w:tcPr>
          <w:p w:rsidR="001965BE" w:rsidRPr="009D16B8" w:rsidRDefault="001965BE" w:rsidP="00BE20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4" w:type="dxa"/>
            <w:vMerge/>
          </w:tcPr>
          <w:p w:rsidR="001965BE" w:rsidRPr="00586E3C" w:rsidRDefault="001965BE" w:rsidP="00BE203C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9" w:type="dxa"/>
          </w:tcPr>
          <w:p w:rsidR="001965BE" w:rsidRPr="00586E3C" w:rsidRDefault="001965BE" w:rsidP="00BE203C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86E3C">
              <w:rPr>
                <w:rFonts w:ascii="Times New Roman" w:hAnsi="Times New Roman"/>
                <w:sz w:val="18"/>
                <w:szCs w:val="18"/>
              </w:rPr>
              <w:t>1.8.2. Видача гуманітарної допомоги територіальним громадам відповідно до потреб</w:t>
            </w:r>
          </w:p>
        </w:tc>
        <w:tc>
          <w:tcPr>
            <w:tcW w:w="1225" w:type="dxa"/>
          </w:tcPr>
          <w:p w:rsidR="001965BE" w:rsidRPr="00586E3C" w:rsidRDefault="001965BE" w:rsidP="00BE203C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86E3C">
              <w:rPr>
                <w:rFonts w:ascii="Times New Roman" w:hAnsi="Times New Roman"/>
                <w:sz w:val="18"/>
                <w:szCs w:val="18"/>
              </w:rPr>
              <w:t>2023-2025</w:t>
            </w:r>
          </w:p>
        </w:tc>
        <w:tc>
          <w:tcPr>
            <w:tcW w:w="1752" w:type="dxa"/>
          </w:tcPr>
          <w:p w:rsidR="001965BE" w:rsidRPr="00586E3C" w:rsidRDefault="001965BE" w:rsidP="00BE203C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86E3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Відділ освіти, охо</w:t>
            </w:r>
            <w:r w:rsidR="00B6481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-</w:t>
            </w:r>
            <w:r w:rsidRPr="00586E3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рони здоров’я, ку</w:t>
            </w:r>
            <w:r w:rsidR="00B6481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-</w:t>
            </w:r>
            <w:r w:rsidRPr="00586E3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льтури та спорту  райдержадміністрації, органи місце</w:t>
            </w:r>
            <w:r w:rsidR="00B6481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-</w:t>
            </w:r>
            <w:r w:rsidRPr="00586E3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вого </w:t>
            </w:r>
            <w:r w:rsidR="00B6481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самовряду-</w:t>
            </w:r>
            <w:r w:rsidRPr="00586E3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вання (за згодою), </w:t>
            </w:r>
            <w:r w:rsidRPr="00586E3C">
              <w:rPr>
                <w:rFonts w:ascii="Times New Roman" w:hAnsi="Times New Roman"/>
                <w:sz w:val="18"/>
                <w:szCs w:val="18"/>
              </w:rPr>
              <w:t>Черкаська обласна організація Това</w:t>
            </w:r>
            <w:r w:rsidR="00B6481A">
              <w:rPr>
                <w:rFonts w:ascii="Times New Roman" w:hAnsi="Times New Roman"/>
                <w:sz w:val="18"/>
                <w:szCs w:val="18"/>
              </w:rPr>
              <w:t>-</w:t>
            </w:r>
            <w:r w:rsidRPr="00586E3C">
              <w:rPr>
                <w:rFonts w:ascii="Times New Roman" w:hAnsi="Times New Roman"/>
                <w:sz w:val="18"/>
                <w:szCs w:val="18"/>
              </w:rPr>
              <w:t>риства Червоного Хреста України (за згодою)</w:t>
            </w:r>
          </w:p>
          <w:p w:rsidR="001965BE" w:rsidRPr="00586E3C" w:rsidRDefault="001965BE" w:rsidP="00BE203C">
            <w:pPr>
              <w:pStyle w:val="a7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96" w:type="dxa"/>
            <w:gridSpan w:val="2"/>
          </w:tcPr>
          <w:p w:rsidR="001965BE" w:rsidRPr="00B6481A" w:rsidRDefault="001965BE" w:rsidP="00BE203C">
            <w:pPr>
              <w:pStyle w:val="3"/>
              <w:rPr>
                <w:b w:val="0"/>
                <w:color w:val="auto"/>
                <w:sz w:val="18"/>
                <w:szCs w:val="18"/>
              </w:rPr>
            </w:pPr>
            <w:r w:rsidRPr="00B6481A">
              <w:rPr>
                <w:b w:val="0"/>
                <w:color w:val="auto"/>
                <w:sz w:val="18"/>
                <w:szCs w:val="18"/>
              </w:rPr>
              <w:t>Інші джерела,</w:t>
            </w:r>
          </w:p>
          <w:p w:rsidR="001965BE" w:rsidRPr="00586E3C" w:rsidRDefault="001965BE" w:rsidP="00BE203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481A">
              <w:rPr>
                <w:rFonts w:ascii="Times New Roman" w:hAnsi="Times New Roman"/>
                <w:sz w:val="18"/>
                <w:szCs w:val="18"/>
              </w:rPr>
              <w:t>не заборонені законодавство</w:t>
            </w:r>
            <w:r w:rsidRPr="00586E3C">
              <w:rPr>
                <w:rFonts w:ascii="Times New Roman" w:hAnsi="Times New Roman"/>
                <w:sz w:val="18"/>
                <w:szCs w:val="18"/>
              </w:rPr>
              <w:t>м</w:t>
            </w:r>
          </w:p>
          <w:p w:rsidR="001965BE" w:rsidRPr="009D16B8" w:rsidRDefault="001965BE" w:rsidP="00BE203C">
            <w:pPr>
              <w:pStyle w:val="3"/>
              <w:rPr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</w:tcPr>
          <w:p w:rsidR="001965BE" w:rsidRPr="00586E3C" w:rsidRDefault="001965BE" w:rsidP="00BE203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E3C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1275" w:type="dxa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1275" w:type="dxa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1282" w:type="dxa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</w:tr>
      <w:tr w:rsidR="001965BE" w:rsidRPr="009D16B8" w:rsidTr="00BE203C">
        <w:tc>
          <w:tcPr>
            <w:tcW w:w="15025" w:type="dxa"/>
            <w:gridSpan w:val="11"/>
          </w:tcPr>
          <w:p w:rsidR="001965BE" w:rsidRPr="009D16B8" w:rsidRDefault="006A7C80" w:rsidP="00BE20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br w:type="page"/>
            </w:r>
            <w:r w:rsidR="001965BE" w:rsidRPr="009D16B8">
              <w:rPr>
                <w:rFonts w:ascii="Times New Roman" w:hAnsi="Times New Roman"/>
                <w:b/>
              </w:rPr>
              <w:t>2. Сприяння в релокації підприємств та бізнесу, працевлаштуванні ВПО</w:t>
            </w:r>
          </w:p>
        </w:tc>
      </w:tr>
      <w:tr w:rsidR="001965BE" w:rsidRPr="009D16B8" w:rsidTr="00BE203C">
        <w:tc>
          <w:tcPr>
            <w:tcW w:w="497" w:type="dxa"/>
            <w:vMerge w:val="restart"/>
          </w:tcPr>
          <w:p w:rsidR="001965BE" w:rsidRPr="00586E3C" w:rsidRDefault="001965BE" w:rsidP="00BE203C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6E3C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2394" w:type="dxa"/>
            <w:vMerge w:val="restart"/>
          </w:tcPr>
          <w:p w:rsidR="001965BE" w:rsidRPr="00586E3C" w:rsidRDefault="001965BE" w:rsidP="00BE203C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6E3C">
              <w:rPr>
                <w:rFonts w:ascii="Times New Roman" w:hAnsi="Times New Roman" w:cs="Times New Roman"/>
                <w:sz w:val="18"/>
                <w:szCs w:val="18"/>
              </w:rPr>
              <w:t xml:space="preserve">Здійснення заходів щодо </w:t>
            </w:r>
            <w:r w:rsidRPr="00586E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підвищення зайнятості, в т.ч. ВПО</w:t>
            </w:r>
          </w:p>
        </w:tc>
        <w:tc>
          <w:tcPr>
            <w:tcW w:w="2169" w:type="dxa"/>
          </w:tcPr>
          <w:p w:rsidR="001965BE" w:rsidRPr="009D16B8" w:rsidRDefault="001965BE" w:rsidP="00BE20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2.1.1. Передбачення </w:t>
            </w:r>
            <w:r w:rsidRPr="009D16B8">
              <w:rPr>
                <w:rFonts w:ascii="Times New Roman" w:hAnsi="Times New Roman"/>
                <w:sz w:val="18"/>
                <w:szCs w:val="18"/>
              </w:rPr>
              <w:lastRenderedPageBreak/>
              <w:t>коштів в місцевих бюджетах на організацію та проведення громадських робіт, на які будуть залучатися в т.ч. особи з числа ВПО.</w:t>
            </w:r>
          </w:p>
        </w:tc>
        <w:tc>
          <w:tcPr>
            <w:tcW w:w="1225" w:type="dxa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lastRenderedPageBreak/>
              <w:t>2023-2025</w:t>
            </w:r>
          </w:p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2" w:type="dxa"/>
          </w:tcPr>
          <w:p w:rsidR="001965BE" w:rsidRPr="009D16B8" w:rsidRDefault="001965BE" w:rsidP="00BE20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Черкаський </w:t>
            </w:r>
            <w:r w:rsidRPr="009D16B8">
              <w:rPr>
                <w:rFonts w:ascii="Times New Roman" w:hAnsi="Times New Roman"/>
                <w:sz w:val="18"/>
                <w:szCs w:val="18"/>
              </w:rPr>
              <w:lastRenderedPageBreak/>
              <w:t>міський, районний центри зайнятості (за згодою), органи місцевого самоврядування (за згодою</w:t>
            </w:r>
            <w:r w:rsidRPr="009D16B8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Pr="009D16B8">
              <w:rPr>
                <w:rFonts w:ascii="Times New Roman" w:hAnsi="Times New Roman"/>
                <w:sz w:val="18"/>
                <w:szCs w:val="18"/>
              </w:rPr>
              <w:t>, неурядові громадські  організації (за згодою)</w:t>
            </w:r>
          </w:p>
        </w:tc>
        <w:tc>
          <w:tcPr>
            <w:tcW w:w="1596" w:type="dxa"/>
            <w:gridSpan w:val="2"/>
          </w:tcPr>
          <w:p w:rsidR="001965BE" w:rsidRPr="008859D2" w:rsidRDefault="001965BE" w:rsidP="008859D2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8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Місцеві </w:t>
            </w:r>
            <w:r w:rsidR="00B6481A" w:rsidRPr="00B6481A">
              <w:rPr>
                <w:rFonts w:ascii="Times New Roman" w:hAnsi="Times New Roman" w:cs="Times New Roman"/>
                <w:sz w:val="18"/>
                <w:szCs w:val="18"/>
              </w:rPr>
              <w:t>бюдже-</w:t>
            </w:r>
            <w:r w:rsidR="00B6481A" w:rsidRPr="00B648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ти, </w:t>
            </w:r>
            <w:r w:rsidRPr="00B6481A">
              <w:rPr>
                <w:rFonts w:ascii="Times New Roman" w:hAnsi="Times New Roman" w:cs="Times New Roman"/>
                <w:sz w:val="18"/>
                <w:szCs w:val="18"/>
              </w:rPr>
              <w:t>Фонд загаль</w:t>
            </w:r>
            <w:r w:rsidR="00B648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6481A">
              <w:rPr>
                <w:rFonts w:ascii="Times New Roman" w:hAnsi="Times New Roman" w:cs="Times New Roman"/>
                <w:sz w:val="18"/>
                <w:szCs w:val="18"/>
              </w:rPr>
              <w:t>нообов’язкового державного со</w:t>
            </w:r>
            <w:r w:rsidR="008859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6481A">
              <w:rPr>
                <w:rFonts w:ascii="Times New Roman" w:hAnsi="Times New Roman" w:cs="Times New Roman"/>
                <w:sz w:val="18"/>
                <w:szCs w:val="18"/>
              </w:rPr>
              <w:t>ціального стра</w:t>
            </w:r>
            <w:r w:rsidR="008859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6481A">
              <w:rPr>
                <w:rFonts w:ascii="Times New Roman" w:hAnsi="Times New Roman" w:cs="Times New Roman"/>
                <w:sz w:val="18"/>
                <w:szCs w:val="18"/>
              </w:rPr>
              <w:t>хування України на випадок без</w:t>
            </w:r>
            <w:r w:rsidR="008859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6481A">
              <w:rPr>
                <w:rFonts w:ascii="Times New Roman" w:hAnsi="Times New Roman" w:cs="Times New Roman"/>
                <w:sz w:val="18"/>
                <w:szCs w:val="18"/>
              </w:rPr>
              <w:t>робіття, інші дже</w:t>
            </w:r>
            <w:r w:rsidR="008859D2">
              <w:rPr>
                <w:rFonts w:ascii="Times New Roman" w:hAnsi="Times New Roman" w:cs="Times New Roman"/>
                <w:sz w:val="18"/>
                <w:szCs w:val="18"/>
              </w:rPr>
              <w:t xml:space="preserve"> рела, </w:t>
            </w:r>
            <w:r w:rsidRPr="00B6481A">
              <w:rPr>
                <w:rFonts w:ascii="Times New Roman" w:hAnsi="Times New Roman"/>
                <w:sz w:val="18"/>
                <w:szCs w:val="18"/>
              </w:rPr>
              <w:t>не заборонені законодавством</w:t>
            </w:r>
          </w:p>
          <w:p w:rsidR="001965BE" w:rsidRPr="00586E3C" w:rsidRDefault="001965BE" w:rsidP="00BE203C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</w:tcPr>
          <w:p w:rsidR="001965BE" w:rsidRPr="00586E3C" w:rsidRDefault="001965BE" w:rsidP="00BE203C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E3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Обсяги </w:t>
            </w:r>
            <w:r w:rsidRPr="00586E3C">
              <w:rPr>
                <w:rFonts w:ascii="Times New Roman" w:hAnsi="Times New Roman"/>
                <w:sz w:val="18"/>
                <w:szCs w:val="18"/>
              </w:rPr>
              <w:lastRenderedPageBreak/>
              <w:t>фінансування визначаються щорічно з урахуванням реальної потреби та можливості фінансування</w:t>
            </w:r>
          </w:p>
        </w:tc>
        <w:tc>
          <w:tcPr>
            <w:tcW w:w="1275" w:type="dxa"/>
          </w:tcPr>
          <w:p w:rsidR="001965BE" w:rsidRPr="00586E3C" w:rsidRDefault="001965BE" w:rsidP="00BE203C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E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–</w:t>
            </w:r>
          </w:p>
        </w:tc>
        <w:tc>
          <w:tcPr>
            <w:tcW w:w="1275" w:type="dxa"/>
          </w:tcPr>
          <w:p w:rsidR="001965BE" w:rsidRPr="00586E3C" w:rsidRDefault="001965BE" w:rsidP="00BE203C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E3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282" w:type="dxa"/>
          </w:tcPr>
          <w:p w:rsidR="001965BE" w:rsidRPr="00586E3C" w:rsidRDefault="001965BE" w:rsidP="00BE203C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E3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1965BE" w:rsidRPr="009D16B8" w:rsidTr="00BE203C">
        <w:tc>
          <w:tcPr>
            <w:tcW w:w="497" w:type="dxa"/>
            <w:vMerge/>
          </w:tcPr>
          <w:p w:rsidR="001965BE" w:rsidRPr="009D16B8" w:rsidRDefault="001965BE" w:rsidP="00BE20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4" w:type="dxa"/>
            <w:vMerge/>
          </w:tcPr>
          <w:p w:rsidR="001965BE" w:rsidRPr="009D16B8" w:rsidRDefault="001965BE" w:rsidP="00BE20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9" w:type="dxa"/>
          </w:tcPr>
          <w:p w:rsidR="001965BE" w:rsidRPr="009D16B8" w:rsidRDefault="001965BE" w:rsidP="00BE20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2.1.2.Надання грантів для невеликих сільських домогосподарств з метою відкриття власної справи.</w:t>
            </w:r>
          </w:p>
          <w:p w:rsidR="001965BE" w:rsidRPr="009D16B8" w:rsidRDefault="001965BE" w:rsidP="00BE20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65BE" w:rsidRPr="009D16B8" w:rsidRDefault="001965BE" w:rsidP="00BE20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25" w:type="dxa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2023-2025</w:t>
            </w:r>
          </w:p>
        </w:tc>
        <w:tc>
          <w:tcPr>
            <w:tcW w:w="1752" w:type="dxa"/>
          </w:tcPr>
          <w:p w:rsidR="001965BE" w:rsidRPr="009D16B8" w:rsidRDefault="001965BE" w:rsidP="00BE20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Черкаська обласна організація Товариства Червоного Хреста України (за згодою</w:t>
            </w:r>
            <w:r w:rsidRPr="009D16B8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596" w:type="dxa"/>
            <w:gridSpan w:val="2"/>
          </w:tcPr>
          <w:p w:rsidR="001965BE" w:rsidRPr="008859D2" w:rsidRDefault="001965BE" w:rsidP="008859D2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8859D2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Інші джерела,</w:t>
            </w:r>
            <w:r w:rsidR="008859D2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8859D2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не заборонені законодавством</w:t>
            </w:r>
          </w:p>
          <w:p w:rsidR="001965BE" w:rsidRPr="008859D2" w:rsidRDefault="001965BE" w:rsidP="008859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9D2">
              <w:rPr>
                <w:rFonts w:ascii="Times New Roman" w:hAnsi="Times New Roman"/>
                <w:sz w:val="18"/>
                <w:szCs w:val="18"/>
              </w:rPr>
              <w:t>(Черкаська обласна організація Товариства Червоного Хреста України при співфінансуванні Canadian Red Cross)</w:t>
            </w:r>
          </w:p>
        </w:tc>
        <w:tc>
          <w:tcPr>
            <w:tcW w:w="1560" w:type="dxa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1275" w:type="dxa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1275" w:type="dxa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1282" w:type="dxa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</w:tr>
      <w:tr w:rsidR="001965BE" w:rsidRPr="009D16B8" w:rsidTr="00BE203C">
        <w:tc>
          <w:tcPr>
            <w:tcW w:w="497" w:type="dxa"/>
          </w:tcPr>
          <w:p w:rsidR="001965BE" w:rsidRPr="009D16B8" w:rsidRDefault="001965BE" w:rsidP="00BE20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2.6</w:t>
            </w:r>
          </w:p>
        </w:tc>
        <w:tc>
          <w:tcPr>
            <w:tcW w:w="2394" w:type="dxa"/>
          </w:tcPr>
          <w:p w:rsidR="001965BE" w:rsidRPr="009D16B8" w:rsidRDefault="001965BE" w:rsidP="00BE20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Сприяння працевлаштуванню</w:t>
            </w:r>
          </w:p>
          <w:p w:rsidR="001965BE" w:rsidRPr="009D16B8" w:rsidRDefault="001965BE" w:rsidP="00BE203C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2169" w:type="dxa"/>
          </w:tcPr>
          <w:p w:rsidR="001965BE" w:rsidRPr="009D16B8" w:rsidRDefault="001965BE" w:rsidP="00BE20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2.6.1. Надання профорієнтаційних послуг,  використовувати сучасні  технології у процесі профорієнтаційної роботи.</w:t>
            </w:r>
          </w:p>
        </w:tc>
        <w:tc>
          <w:tcPr>
            <w:tcW w:w="1225" w:type="dxa"/>
          </w:tcPr>
          <w:p w:rsidR="001965BE" w:rsidRPr="009D16B8" w:rsidRDefault="001965BE" w:rsidP="00BE20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2023-2025</w:t>
            </w:r>
          </w:p>
        </w:tc>
        <w:tc>
          <w:tcPr>
            <w:tcW w:w="1752" w:type="dxa"/>
          </w:tcPr>
          <w:p w:rsidR="001965BE" w:rsidRPr="009D16B8" w:rsidRDefault="001965BE" w:rsidP="00BE20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Управління соціального захисту населення </w:t>
            </w:r>
            <w:r w:rsidRPr="009D16B8">
              <w:rPr>
                <w:rFonts w:ascii="Times New Roman" w:hAnsi="Times New Roman"/>
                <w:sz w:val="18"/>
                <w:szCs w:val="18"/>
              </w:rPr>
              <w:t>райдержадміністраціїї</w:t>
            </w:r>
          </w:p>
        </w:tc>
        <w:tc>
          <w:tcPr>
            <w:tcW w:w="1596" w:type="dxa"/>
            <w:gridSpan w:val="2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Фонд загально-обов’язкового державного соціа</w:t>
            </w:r>
            <w:r w:rsidR="008859D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D16B8">
              <w:rPr>
                <w:rFonts w:ascii="Times New Roman" w:hAnsi="Times New Roman"/>
                <w:sz w:val="18"/>
                <w:szCs w:val="18"/>
              </w:rPr>
              <w:t>льного страху</w:t>
            </w:r>
            <w:r w:rsidR="008859D2">
              <w:rPr>
                <w:rFonts w:ascii="Times New Roman" w:hAnsi="Times New Roman"/>
                <w:sz w:val="18"/>
                <w:szCs w:val="18"/>
              </w:rPr>
              <w:t>-</w:t>
            </w:r>
            <w:r w:rsidRPr="009D16B8">
              <w:rPr>
                <w:rFonts w:ascii="Times New Roman" w:hAnsi="Times New Roman"/>
                <w:sz w:val="18"/>
                <w:szCs w:val="18"/>
              </w:rPr>
              <w:t>вання України на випадок безробіття</w:t>
            </w:r>
          </w:p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60" w:type="dxa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1275" w:type="dxa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1275" w:type="dxa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1282" w:type="dxa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</w:tr>
      <w:tr w:rsidR="001965BE" w:rsidRPr="009D16B8" w:rsidTr="00BE203C">
        <w:tc>
          <w:tcPr>
            <w:tcW w:w="15025" w:type="dxa"/>
            <w:gridSpan w:val="11"/>
          </w:tcPr>
          <w:p w:rsidR="001965BE" w:rsidRPr="009D16B8" w:rsidRDefault="001965BE" w:rsidP="00BE20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b/>
              </w:rPr>
              <w:t>3. Освітні та культурно-просвітницькі заходи</w:t>
            </w:r>
          </w:p>
        </w:tc>
      </w:tr>
      <w:tr w:rsidR="001965BE" w:rsidRPr="009D16B8" w:rsidTr="00BE203C">
        <w:tc>
          <w:tcPr>
            <w:tcW w:w="497" w:type="dxa"/>
          </w:tcPr>
          <w:p w:rsidR="001965BE" w:rsidRPr="009D16B8" w:rsidRDefault="001965BE" w:rsidP="00BE20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3.1</w:t>
            </w:r>
          </w:p>
          <w:p w:rsidR="001965BE" w:rsidRPr="009D16B8" w:rsidRDefault="001965BE" w:rsidP="00BE203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</w:tcPr>
          <w:p w:rsidR="001965BE" w:rsidRPr="00586E3C" w:rsidRDefault="001965BE" w:rsidP="00BE203C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6E3C">
              <w:rPr>
                <w:rFonts w:ascii="Times New Roman" w:hAnsi="Times New Roman"/>
                <w:sz w:val="18"/>
                <w:szCs w:val="18"/>
              </w:rPr>
              <w:t xml:space="preserve">Забезпечення прав дітей із числа ВПО на здобуття дошкільної, загальної середньої, позашкільної, професійно </w:t>
            </w:r>
          </w:p>
          <w:p w:rsidR="001965BE" w:rsidRPr="00586E3C" w:rsidRDefault="001965BE" w:rsidP="00BE203C">
            <w:pPr>
              <w:pStyle w:val="11"/>
              <w:rPr>
                <w:rFonts w:ascii="Times New Roman" w:hAnsi="Times New Roman"/>
                <w:b/>
              </w:rPr>
            </w:pPr>
          </w:p>
        </w:tc>
        <w:tc>
          <w:tcPr>
            <w:tcW w:w="2169" w:type="dxa"/>
          </w:tcPr>
          <w:p w:rsidR="001965BE" w:rsidRPr="00586E3C" w:rsidRDefault="001965BE" w:rsidP="00BE203C">
            <w:pPr>
              <w:pStyle w:val="a7"/>
              <w:rPr>
                <w:rFonts w:ascii="Times New Roman" w:hAnsi="Times New Roman"/>
                <w:sz w:val="10"/>
                <w:szCs w:val="10"/>
              </w:rPr>
            </w:pPr>
            <w:r w:rsidRPr="00586E3C">
              <w:rPr>
                <w:rFonts w:ascii="Times New Roman" w:hAnsi="Times New Roman"/>
                <w:sz w:val="18"/>
                <w:szCs w:val="18"/>
              </w:rPr>
              <w:t xml:space="preserve">3.1.1. Безкоштовне харчування здобувачів освіти з числа ВПО в закладах </w:t>
            </w:r>
            <w:r w:rsidRPr="00586E3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дошкільної та загальної середньої </w:t>
            </w:r>
            <w:r w:rsidRPr="00586E3C">
              <w:rPr>
                <w:rFonts w:ascii="Times New Roman" w:hAnsi="Times New Roman"/>
                <w:sz w:val="18"/>
                <w:szCs w:val="18"/>
              </w:rPr>
              <w:t>освіти області .</w:t>
            </w:r>
            <w:r w:rsidRPr="00586E3C">
              <w:rPr>
                <w:rFonts w:ascii="Times New Roman" w:hAnsi="Times New Roman"/>
                <w:sz w:val="10"/>
                <w:szCs w:val="10"/>
              </w:rPr>
              <w:t xml:space="preserve"> </w:t>
            </w:r>
          </w:p>
          <w:p w:rsidR="001965BE" w:rsidRPr="00586E3C" w:rsidRDefault="001965BE" w:rsidP="00BE203C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25" w:type="dxa"/>
          </w:tcPr>
          <w:p w:rsidR="001965BE" w:rsidRPr="00586E3C" w:rsidRDefault="001965BE" w:rsidP="00BE203C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86E3C">
              <w:rPr>
                <w:rFonts w:ascii="Times New Roman" w:hAnsi="Times New Roman"/>
                <w:sz w:val="18"/>
                <w:szCs w:val="18"/>
              </w:rPr>
              <w:t>2023-2025</w:t>
            </w:r>
          </w:p>
        </w:tc>
        <w:tc>
          <w:tcPr>
            <w:tcW w:w="1752" w:type="dxa"/>
          </w:tcPr>
          <w:p w:rsidR="001965BE" w:rsidRPr="00586E3C" w:rsidRDefault="001965BE" w:rsidP="00BE203C">
            <w:pPr>
              <w:pStyle w:val="a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86E3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Відділ освіти, охорони здоров’я, культури та спорту  райдержадміністрації</w:t>
            </w:r>
            <w:r w:rsidRPr="00586E3C">
              <w:rPr>
                <w:rFonts w:ascii="Times New Roman" w:hAnsi="Times New Roman"/>
                <w:sz w:val="18"/>
                <w:szCs w:val="18"/>
              </w:rPr>
              <w:t xml:space="preserve"> ї, органи місцевого самоврядування (за згодою</w:t>
            </w:r>
            <w:r w:rsidRPr="00586E3C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1965BE" w:rsidRPr="00586E3C" w:rsidRDefault="001965BE" w:rsidP="00BE203C">
            <w:pPr>
              <w:pStyle w:val="a7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1596" w:type="dxa"/>
            <w:gridSpan w:val="2"/>
          </w:tcPr>
          <w:p w:rsidR="001965BE" w:rsidRPr="008859D2" w:rsidRDefault="001965BE" w:rsidP="008859D2">
            <w:pPr>
              <w:pStyle w:val="3"/>
              <w:spacing w:line="240" w:lineRule="auto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8859D2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Місцеві бюджети,</w:t>
            </w:r>
          </w:p>
          <w:p w:rsidR="001965BE" w:rsidRPr="008859D2" w:rsidRDefault="001965BE" w:rsidP="008859D2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8859D2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інші джерела,</w:t>
            </w:r>
          </w:p>
          <w:p w:rsidR="001965BE" w:rsidRPr="008859D2" w:rsidRDefault="001965BE" w:rsidP="008859D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9D2">
              <w:rPr>
                <w:rFonts w:ascii="Times New Roman" w:hAnsi="Times New Roman"/>
                <w:sz w:val="18"/>
                <w:szCs w:val="18"/>
              </w:rPr>
              <w:t>не заборонені законодавством</w:t>
            </w:r>
          </w:p>
        </w:tc>
        <w:tc>
          <w:tcPr>
            <w:tcW w:w="1560" w:type="dxa"/>
          </w:tcPr>
          <w:p w:rsidR="001965BE" w:rsidRPr="00586E3C" w:rsidRDefault="001965BE" w:rsidP="00BE203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6E3C">
              <w:rPr>
                <w:rFonts w:ascii="Times New Roman" w:hAnsi="Times New Roman"/>
                <w:sz w:val="18"/>
                <w:szCs w:val="18"/>
              </w:rPr>
              <w:t>575,0</w:t>
            </w:r>
          </w:p>
        </w:tc>
        <w:tc>
          <w:tcPr>
            <w:tcW w:w="1275" w:type="dxa"/>
          </w:tcPr>
          <w:p w:rsidR="001965BE" w:rsidRPr="00586E3C" w:rsidRDefault="001965BE" w:rsidP="00BE203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E3C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275" w:type="dxa"/>
          </w:tcPr>
          <w:p w:rsidR="001965BE" w:rsidRPr="00586E3C" w:rsidRDefault="001965BE" w:rsidP="00BE203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E3C">
              <w:rPr>
                <w:rFonts w:ascii="Times New Roman" w:hAnsi="Times New Roman"/>
                <w:sz w:val="18"/>
                <w:szCs w:val="18"/>
              </w:rPr>
              <w:t>237,5</w:t>
            </w:r>
          </w:p>
        </w:tc>
        <w:tc>
          <w:tcPr>
            <w:tcW w:w="1282" w:type="dxa"/>
          </w:tcPr>
          <w:p w:rsidR="001965BE" w:rsidRPr="00586E3C" w:rsidRDefault="001965BE" w:rsidP="00BE203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E3C">
              <w:rPr>
                <w:rFonts w:ascii="Times New Roman" w:hAnsi="Times New Roman"/>
                <w:sz w:val="18"/>
                <w:szCs w:val="18"/>
              </w:rPr>
              <w:t>237,5</w:t>
            </w:r>
          </w:p>
        </w:tc>
      </w:tr>
      <w:tr w:rsidR="001965BE" w:rsidRPr="009D16B8" w:rsidTr="00BE203C">
        <w:tc>
          <w:tcPr>
            <w:tcW w:w="497" w:type="dxa"/>
          </w:tcPr>
          <w:p w:rsidR="001965BE" w:rsidRPr="009D16B8" w:rsidRDefault="001965BE" w:rsidP="00BE20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2394" w:type="dxa"/>
          </w:tcPr>
          <w:p w:rsidR="001965BE" w:rsidRPr="00586E3C" w:rsidRDefault="001965BE" w:rsidP="00BE203C">
            <w:pPr>
              <w:pStyle w:val="a7"/>
              <w:rPr>
                <w:rFonts w:ascii="Times New Roman" w:hAnsi="Times New Roman"/>
                <w:strike/>
                <w:sz w:val="18"/>
                <w:szCs w:val="18"/>
                <w:shd w:val="clear" w:color="auto" w:fill="FFFFFF"/>
              </w:rPr>
            </w:pPr>
            <w:r w:rsidRPr="00586E3C">
              <w:rPr>
                <w:rFonts w:ascii="Times New Roman" w:hAnsi="Times New Roman"/>
                <w:sz w:val="18"/>
                <w:szCs w:val="18"/>
              </w:rPr>
              <w:t>Висвітлення інформації</w:t>
            </w:r>
          </w:p>
        </w:tc>
        <w:tc>
          <w:tcPr>
            <w:tcW w:w="2169" w:type="dxa"/>
          </w:tcPr>
          <w:p w:rsidR="001965BE" w:rsidRPr="008859D2" w:rsidRDefault="001965BE" w:rsidP="00BE203C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6E3C">
              <w:rPr>
                <w:rFonts w:ascii="Times New Roman" w:hAnsi="Times New Roman"/>
                <w:sz w:val="18"/>
                <w:szCs w:val="18"/>
              </w:rPr>
              <w:t>3.3.1. Сприяти у висвіт</w:t>
            </w:r>
            <w:r w:rsidR="008859D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86E3C">
              <w:rPr>
                <w:rFonts w:ascii="Times New Roman" w:hAnsi="Times New Roman"/>
                <w:sz w:val="18"/>
                <w:szCs w:val="18"/>
              </w:rPr>
              <w:t>ленні інформації через засоби масової інфор</w:t>
            </w:r>
            <w:r w:rsidR="008859D2">
              <w:rPr>
                <w:rFonts w:ascii="Times New Roman" w:hAnsi="Times New Roman"/>
                <w:sz w:val="18"/>
                <w:szCs w:val="18"/>
              </w:rPr>
              <w:t>-</w:t>
            </w:r>
            <w:r w:rsidRPr="00586E3C">
              <w:rPr>
                <w:rFonts w:ascii="Times New Roman" w:hAnsi="Times New Roman"/>
                <w:sz w:val="18"/>
                <w:szCs w:val="18"/>
              </w:rPr>
              <w:t>мації, соціальні мережі стосовно прав та сво</w:t>
            </w:r>
            <w:r w:rsidR="008859D2">
              <w:rPr>
                <w:rFonts w:ascii="Times New Roman" w:hAnsi="Times New Roman"/>
                <w:sz w:val="18"/>
                <w:szCs w:val="18"/>
              </w:rPr>
              <w:t>-</w:t>
            </w:r>
            <w:r w:rsidRPr="00586E3C">
              <w:rPr>
                <w:rFonts w:ascii="Times New Roman" w:hAnsi="Times New Roman"/>
                <w:sz w:val="18"/>
                <w:szCs w:val="18"/>
              </w:rPr>
              <w:lastRenderedPageBreak/>
              <w:t>боди законних інтересів В</w:t>
            </w:r>
            <w:r w:rsidR="008859D2">
              <w:rPr>
                <w:rFonts w:ascii="Times New Roman" w:hAnsi="Times New Roman"/>
                <w:sz w:val="18"/>
                <w:szCs w:val="18"/>
              </w:rPr>
              <w:t>ПО відповідно до законодавства.</w:t>
            </w:r>
          </w:p>
          <w:p w:rsidR="001965BE" w:rsidRPr="00586E3C" w:rsidRDefault="001965BE" w:rsidP="00BE203C">
            <w:pPr>
              <w:pStyle w:val="a7"/>
              <w:rPr>
                <w:rFonts w:ascii="Times New Roman" w:hAnsi="Times New Roman"/>
                <w:sz w:val="2"/>
                <w:szCs w:val="2"/>
                <w:shd w:val="clear" w:color="auto" w:fill="FFFFFF"/>
              </w:rPr>
            </w:pPr>
          </w:p>
        </w:tc>
        <w:tc>
          <w:tcPr>
            <w:tcW w:w="1225" w:type="dxa"/>
          </w:tcPr>
          <w:p w:rsidR="001965BE" w:rsidRPr="00586E3C" w:rsidRDefault="001965BE" w:rsidP="00BE203C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86E3C">
              <w:rPr>
                <w:rFonts w:ascii="Times New Roman" w:hAnsi="Times New Roman"/>
                <w:sz w:val="18"/>
                <w:szCs w:val="18"/>
              </w:rPr>
              <w:lastRenderedPageBreak/>
              <w:t>2023-2025</w:t>
            </w:r>
          </w:p>
        </w:tc>
        <w:tc>
          <w:tcPr>
            <w:tcW w:w="1752" w:type="dxa"/>
          </w:tcPr>
          <w:p w:rsidR="001965BE" w:rsidRPr="008859D2" w:rsidRDefault="001965BE" w:rsidP="00BE203C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586E3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Управління соціального захисту населення  райдержадміністрації</w:t>
            </w:r>
            <w:r w:rsidRPr="00586E3C">
              <w:rPr>
                <w:rFonts w:ascii="Times New Roman" w:hAnsi="Times New Roman"/>
                <w:sz w:val="18"/>
                <w:szCs w:val="18"/>
              </w:rPr>
              <w:t xml:space="preserve">ї, органи </w:t>
            </w:r>
            <w:r w:rsidRPr="00586E3C">
              <w:rPr>
                <w:rFonts w:ascii="Times New Roman" w:hAnsi="Times New Roman"/>
                <w:sz w:val="18"/>
                <w:szCs w:val="18"/>
              </w:rPr>
              <w:lastRenderedPageBreak/>
              <w:t>місцевого самоврядування (за згодою</w:t>
            </w:r>
            <w:r w:rsidRPr="00586E3C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596" w:type="dxa"/>
            <w:gridSpan w:val="2"/>
          </w:tcPr>
          <w:p w:rsidR="001965BE" w:rsidRPr="008859D2" w:rsidRDefault="001965BE" w:rsidP="008859D2">
            <w:pPr>
              <w:pStyle w:val="3"/>
              <w:spacing w:line="240" w:lineRule="auto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8859D2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lastRenderedPageBreak/>
              <w:t>Місцеві бюджети,</w:t>
            </w:r>
          </w:p>
          <w:p w:rsidR="001965BE" w:rsidRPr="008859D2" w:rsidRDefault="001965BE" w:rsidP="008859D2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8859D2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інші джерела,</w:t>
            </w:r>
          </w:p>
          <w:p w:rsidR="001965BE" w:rsidRPr="008859D2" w:rsidRDefault="001965BE" w:rsidP="008859D2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8859D2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не заборонені </w:t>
            </w:r>
            <w:r w:rsidRPr="008859D2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lastRenderedPageBreak/>
              <w:t>законодавством</w:t>
            </w:r>
          </w:p>
        </w:tc>
        <w:tc>
          <w:tcPr>
            <w:tcW w:w="1560" w:type="dxa"/>
          </w:tcPr>
          <w:p w:rsidR="001965BE" w:rsidRPr="00586E3C" w:rsidRDefault="001965BE" w:rsidP="00BE203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E3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Обсяги фінансування визначаються щорічно з урахуванням </w:t>
            </w:r>
            <w:r w:rsidRPr="00586E3C">
              <w:rPr>
                <w:rFonts w:ascii="Times New Roman" w:hAnsi="Times New Roman"/>
                <w:sz w:val="18"/>
                <w:szCs w:val="18"/>
              </w:rPr>
              <w:lastRenderedPageBreak/>
              <w:t>реальної потреби та можливості фінансування</w:t>
            </w:r>
          </w:p>
        </w:tc>
        <w:tc>
          <w:tcPr>
            <w:tcW w:w="1275" w:type="dxa"/>
          </w:tcPr>
          <w:p w:rsidR="001965BE" w:rsidRPr="00586E3C" w:rsidRDefault="001965BE" w:rsidP="00BE203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E3C">
              <w:rPr>
                <w:rFonts w:ascii="Times New Roman" w:hAnsi="Times New Roman"/>
                <w:sz w:val="18"/>
                <w:szCs w:val="18"/>
              </w:rPr>
              <w:lastRenderedPageBreak/>
              <w:t>–</w:t>
            </w:r>
          </w:p>
        </w:tc>
        <w:tc>
          <w:tcPr>
            <w:tcW w:w="1275" w:type="dxa"/>
          </w:tcPr>
          <w:p w:rsidR="001965BE" w:rsidRPr="00586E3C" w:rsidRDefault="001965BE" w:rsidP="00BE203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E3C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1282" w:type="dxa"/>
          </w:tcPr>
          <w:p w:rsidR="001965BE" w:rsidRPr="00586E3C" w:rsidRDefault="001965BE" w:rsidP="00BE203C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E3C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</w:tr>
      <w:tr w:rsidR="001965BE" w:rsidRPr="009D16B8" w:rsidTr="00BE203C">
        <w:tc>
          <w:tcPr>
            <w:tcW w:w="15025" w:type="dxa"/>
            <w:gridSpan w:val="11"/>
          </w:tcPr>
          <w:p w:rsidR="001965BE" w:rsidRPr="009D16B8" w:rsidRDefault="001965BE" w:rsidP="00BE20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16B8">
              <w:rPr>
                <w:rFonts w:ascii="Times New Roman" w:hAnsi="Times New Roman"/>
                <w:b/>
              </w:rPr>
              <w:lastRenderedPageBreak/>
              <w:t>4. Реалізація житлових питань, підтримка комунальних установ, закладів в умовах воєнного стану</w:t>
            </w:r>
          </w:p>
        </w:tc>
      </w:tr>
      <w:tr w:rsidR="001965BE" w:rsidRPr="009D16B8" w:rsidTr="00BE203C">
        <w:tc>
          <w:tcPr>
            <w:tcW w:w="497" w:type="dxa"/>
          </w:tcPr>
          <w:p w:rsidR="001965BE" w:rsidRPr="009D16B8" w:rsidRDefault="001965BE" w:rsidP="00BE20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2394" w:type="dxa"/>
          </w:tcPr>
          <w:p w:rsidR="001965BE" w:rsidRPr="009D16B8" w:rsidRDefault="001965BE" w:rsidP="00BE20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Забезпечення формування фондів житла соціального призначення та забезпечення таким житлом ВПО</w:t>
            </w:r>
          </w:p>
        </w:tc>
        <w:tc>
          <w:tcPr>
            <w:tcW w:w="2169" w:type="dxa"/>
          </w:tcPr>
          <w:p w:rsidR="001965BE" w:rsidRPr="009D16B8" w:rsidRDefault="001965BE" w:rsidP="00BE203C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4.1.1. Проведення інвен</w:t>
            </w:r>
            <w:r w:rsidR="008859D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D16B8">
              <w:rPr>
                <w:rFonts w:ascii="Times New Roman" w:hAnsi="Times New Roman"/>
                <w:sz w:val="18"/>
                <w:szCs w:val="18"/>
              </w:rPr>
              <w:t>таризації об’єктів нерухо</w:t>
            </w:r>
            <w:r w:rsidR="008859D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D16B8">
              <w:rPr>
                <w:rFonts w:ascii="Times New Roman" w:hAnsi="Times New Roman"/>
                <w:sz w:val="18"/>
                <w:szCs w:val="18"/>
              </w:rPr>
              <w:t xml:space="preserve">мості та формування </w:t>
            </w:r>
            <w:r w:rsidR="008859D2">
              <w:rPr>
                <w:rFonts w:ascii="Times New Roman" w:hAnsi="Times New Roman"/>
                <w:sz w:val="18"/>
                <w:szCs w:val="18"/>
              </w:rPr>
              <w:t>ін.-</w:t>
            </w:r>
            <w:r w:rsidRPr="009D16B8">
              <w:rPr>
                <w:rFonts w:ascii="Times New Roman" w:hAnsi="Times New Roman"/>
                <w:sz w:val="18"/>
                <w:szCs w:val="18"/>
              </w:rPr>
              <w:t>формаційної бази на від</w:t>
            </w:r>
            <w:r w:rsidR="008859D2">
              <w:rPr>
                <w:rFonts w:ascii="Times New Roman" w:hAnsi="Times New Roman"/>
                <w:sz w:val="18"/>
                <w:szCs w:val="18"/>
              </w:rPr>
              <w:t>-</w:t>
            </w:r>
            <w:r w:rsidRPr="009D16B8">
              <w:rPr>
                <w:rFonts w:ascii="Times New Roman" w:hAnsi="Times New Roman"/>
                <w:sz w:val="18"/>
                <w:szCs w:val="18"/>
              </w:rPr>
              <w:t>повідному місцевому рівні з метою визначення наявних вільних примі</w:t>
            </w:r>
            <w:r w:rsidR="008859D2">
              <w:rPr>
                <w:rFonts w:ascii="Times New Roman" w:hAnsi="Times New Roman"/>
                <w:sz w:val="18"/>
                <w:szCs w:val="18"/>
              </w:rPr>
              <w:t>-</w:t>
            </w:r>
            <w:r w:rsidRPr="009D16B8">
              <w:rPr>
                <w:rFonts w:ascii="Times New Roman" w:hAnsi="Times New Roman"/>
                <w:sz w:val="18"/>
                <w:szCs w:val="18"/>
              </w:rPr>
              <w:t>щень, у тому числі таких, які за умови приведення до стану, придатного для проживання, можуть бути включені до фонду соціа</w:t>
            </w:r>
            <w:r w:rsidR="008859D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D16B8">
              <w:rPr>
                <w:rFonts w:ascii="Times New Roman" w:hAnsi="Times New Roman"/>
                <w:sz w:val="18"/>
                <w:szCs w:val="18"/>
              </w:rPr>
              <w:t>льного призначення та використані для забезпе</w:t>
            </w:r>
            <w:r w:rsidR="008859D2">
              <w:rPr>
                <w:rFonts w:ascii="Times New Roman" w:hAnsi="Times New Roman"/>
                <w:sz w:val="18"/>
                <w:szCs w:val="18"/>
              </w:rPr>
              <w:t>-</w:t>
            </w:r>
            <w:r w:rsidRPr="009D16B8">
              <w:rPr>
                <w:rFonts w:ascii="Times New Roman" w:hAnsi="Times New Roman"/>
                <w:sz w:val="18"/>
                <w:szCs w:val="18"/>
              </w:rPr>
              <w:t>чення житлом ВПО.</w:t>
            </w:r>
          </w:p>
          <w:p w:rsidR="001965BE" w:rsidRPr="009D16B8" w:rsidRDefault="001965BE" w:rsidP="00BE203C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25" w:type="dxa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2023-2025</w:t>
            </w:r>
          </w:p>
        </w:tc>
        <w:tc>
          <w:tcPr>
            <w:tcW w:w="1752" w:type="dxa"/>
          </w:tcPr>
          <w:p w:rsidR="001965BE" w:rsidRPr="009D16B8" w:rsidRDefault="001965BE" w:rsidP="00BE20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Управління агропромислового розвитку, житлово-комунального господарства та екології райдержадміністрації, органи місцевого самоврядування (за згодою</w:t>
            </w:r>
            <w:r w:rsidRPr="009D16B8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596" w:type="dxa"/>
            <w:gridSpan w:val="2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Місцеві бюджети, інші джерела, не заборонені законодавством</w:t>
            </w:r>
          </w:p>
        </w:tc>
        <w:tc>
          <w:tcPr>
            <w:tcW w:w="1560" w:type="dxa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Обсяги фінансування визначаються щорічно з урахуванням реальної потреби та можливості фінансування</w:t>
            </w:r>
          </w:p>
        </w:tc>
        <w:tc>
          <w:tcPr>
            <w:tcW w:w="1275" w:type="dxa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1275" w:type="dxa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1282" w:type="dxa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</w:tr>
      <w:tr w:rsidR="001965BE" w:rsidRPr="009D16B8" w:rsidTr="00BE203C">
        <w:tc>
          <w:tcPr>
            <w:tcW w:w="497" w:type="dxa"/>
          </w:tcPr>
          <w:p w:rsidR="001965BE" w:rsidRPr="009D16B8" w:rsidRDefault="001965BE" w:rsidP="00BE20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2394" w:type="dxa"/>
          </w:tcPr>
          <w:p w:rsidR="001965BE" w:rsidRPr="009D16B8" w:rsidRDefault="001965BE" w:rsidP="00BE20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Здешевлення вартості житла для ВПО, шляхом надання компенсації по відшкодуванню витрат на оплату комунальних послуг</w:t>
            </w:r>
          </w:p>
        </w:tc>
        <w:tc>
          <w:tcPr>
            <w:tcW w:w="2169" w:type="dxa"/>
          </w:tcPr>
          <w:p w:rsidR="001965BE" w:rsidRPr="009D16B8" w:rsidRDefault="001965BE" w:rsidP="00BE20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4.3.1. Відшкодування витрат на оплату комунальних послуг, спожитих ВПО</w:t>
            </w:r>
          </w:p>
        </w:tc>
        <w:tc>
          <w:tcPr>
            <w:tcW w:w="1225" w:type="dxa"/>
          </w:tcPr>
          <w:p w:rsidR="001965BE" w:rsidRPr="009D16B8" w:rsidRDefault="001965BE" w:rsidP="00BE20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2023-2025</w:t>
            </w:r>
          </w:p>
        </w:tc>
        <w:tc>
          <w:tcPr>
            <w:tcW w:w="1752" w:type="dxa"/>
          </w:tcPr>
          <w:p w:rsidR="001965BE" w:rsidRPr="009D16B8" w:rsidRDefault="001965BE" w:rsidP="00BE20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Органи місцевого самоврядування (за згодою)</w:t>
            </w:r>
          </w:p>
        </w:tc>
        <w:tc>
          <w:tcPr>
            <w:tcW w:w="1596" w:type="dxa"/>
            <w:gridSpan w:val="2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Місцеві бюджети, інші джерела, не заборонені законодавством</w:t>
            </w:r>
          </w:p>
        </w:tc>
        <w:tc>
          <w:tcPr>
            <w:tcW w:w="1560" w:type="dxa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Обсяги фінан</w:t>
            </w:r>
            <w:r w:rsidR="008859D2">
              <w:rPr>
                <w:rFonts w:ascii="Times New Roman" w:hAnsi="Times New Roman"/>
                <w:sz w:val="18"/>
                <w:szCs w:val="18"/>
              </w:rPr>
              <w:t>-</w:t>
            </w:r>
            <w:r w:rsidRPr="009D16B8">
              <w:rPr>
                <w:rFonts w:ascii="Times New Roman" w:hAnsi="Times New Roman"/>
                <w:sz w:val="18"/>
                <w:szCs w:val="18"/>
              </w:rPr>
              <w:t>сування визна</w:t>
            </w:r>
            <w:r w:rsidR="008859D2">
              <w:rPr>
                <w:rFonts w:ascii="Times New Roman" w:hAnsi="Times New Roman"/>
                <w:sz w:val="18"/>
                <w:szCs w:val="18"/>
              </w:rPr>
              <w:t>-</w:t>
            </w:r>
            <w:r w:rsidRPr="009D16B8">
              <w:rPr>
                <w:rFonts w:ascii="Times New Roman" w:hAnsi="Times New Roman"/>
                <w:sz w:val="18"/>
                <w:szCs w:val="18"/>
              </w:rPr>
              <w:t>чаються щорічно з урахуванням реальної потреби та можливості фінансування</w:t>
            </w:r>
          </w:p>
        </w:tc>
        <w:tc>
          <w:tcPr>
            <w:tcW w:w="1275" w:type="dxa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1275" w:type="dxa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1282" w:type="dxa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</w:tr>
      <w:tr w:rsidR="001965BE" w:rsidRPr="009D16B8" w:rsidTr="00BE203C">
        <w:tc>
          <w:tcPr>
            <w:tcW w:w="15025" w:type="dxa"/>
            <w:gridSpan w:val="11"/>
          </w:tcPr>
          <w:p w:rsidR="001965BE" w:rsidRPr="009D16B8" w:rsidRDefault="001965BE" w:rsidP="00BE20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16B8">
              <w:rPr>
                <w:rFonts w:ascii="Times New Roman" w:hAnsi="Times New Roman"/>
                <w:b/>
              </w:rPr>
              <w:t>5. Співпраця з міжнародними організаціями, установами та фондами, які підтримують ВПО</w:t>
            </w:r>
          </w:p>
        </w:tc>
      </w:tr>
      <w:tr w:rsidR="001965BE" w:rsidRPr="009D16B8" w:rsidTr="00BE203C">
        <w:tc>
          <w:tcPr>
            <w:tcW w:w="497" w:type="dxa"/>
          </w:tcPr>
          <w:p w:rsidR="001965BE" w:rsidRPr="00586E3C" w:rsidRDefault="001965BE" w:rsidP="00BE203C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6E3C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2394" w:type="dxa"/>
          </w:tcPr>
          <w:p w:rsidR="001965BE" w:rsidRPr="00586E3C" w:rsidRDefault="001965BE" w:rsidP="00BE203C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6E3C">
              <w:rPr>
                <w:rFonts w:ascii="Times New Roman" w:hAnsi="Times New Roman" w:cs="Times New Roman"/>
                <w:sz w:val="18"/>
                <w:szCs w:val="18"/>
              </w:rPr>
              <w:t>Налагодження співпраці з міжнародними організаціями, установами та фондами, які підтримують ВПО</w:t>
            </w:r>
          </w:p>
        </w:tc>
        <w:tc>
          <w:tcPr>
            <w:tcW w:w="2169" w:type="dxa"/>
          </w:tcPr>
          <w:p w:rsidR="001965BE" w:rsidRPr="009D16B8" w:rsidRDefault="001965BE" w:rsidP="00BE203C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1965BE" w:rsidRPr="00586E3C" w:rsidRDefault="001965BE" w:rsidP="00BE203C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586E3C">
              <w:rPr>
                <w:rFonts w:ascii="Times New Roman" w:hAnsi="Times New Roman" w:cs="Times New Roman"/>
                <w:sz w:val="18"/>
                <w:szCs w:val="18"/>
              </w:rPr>
              <w:t>5.1.1</w:t>
            </w:r>
            <w:r w:rsidRPr="00586E3C">
              <w:rPr>
                <w:rFonts w:ascii="Times New Roman" w:hAnsi="Times New Roman"/>
                <w:sz w:val="18"/>
                <w:szCs w:val="18"/>
              </w:rPr>
              <w:t xml:space="preserve"> Співпраця з міжнародними організаціями, установами та фондами в частині покращення інфраструктури, створення належних умов проживання, харчування в місцях компактного проживання ВПО</w:t>
            </w:r>
            <w:r w:rsidRPr="00586E3C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  <w:p w:rsidR="001965BE" w:rsidRPr="009D16B8" w:rsidRDefault="001965BE" w:rsidP="00BE203C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25" w:type="dxa"/>
          </w:tcPr>
          <w:p w:rsidR="001965BE" w:rsidRPr="009D16B8" w:rsidRDefault="001965BE" w:rsidP="00BE20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2023-2025</w:t>
            </w:r>
          </w:p>
        </w:tc>
        <w:tc>
          <w:tcPr>
            <w:tcW w:w="1761" w:type="dxa"/>
            <w:gridSpan w:val="2"/>
          </w:tcPr>
          <w:p w:rsidR="001965BE" w:rsidRPr="009D16B8" w:rsidRDefault="001965BE" w:rsidP="00BE203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 xml:space="preserve">Управління агропромислового розвитку, житлово-комунального господарства та екології райдержадміністрації; </w:t>
            </w:r>
            <w:r w:rsidRPr="009D16B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відділ освіти, охорони здоров’я, культури та спорту  райдержадміністрації</w:t>
            </w:r>
            <w:r w:rsidRPr="009D16B8">
              <w:rPr>
                <w:rFonts w:ascii="Times New Roman" w:hAnsi="Times New Roman"/>
                <w:sz w:val="18"/>
                <w:szCs w:val="18"/>
              </w:rPr>
              <w:t>, органи місцевого самоврядування (за згодою)</w:t>
            </w:r>
          </w:p>
        </w:tc>
        <w:tc>
          <w:tcPr>
            <w:tcW w:w="1587" w:type="dxa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Не потребує фінансування</w:t>
            </w:r>
          </w:p>
        </w:tc>
        <w:tc>
          <w:tcPr>
            <w:tcW w:w="1560" w:type="dxa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1275" w:type="dxa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1275" w:type="dxa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1282" w:type="dxa"/>
          </w:tcPr>
          <w:p w:rsidR="001965BE" w:rsidRPr="009D16B8" w:rsidRDefault="001965BE" w:rsidP="00BE20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6B8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</w:tr>
    </w:tbl>
    <w:p w:rsidR="001965BE" w:rsidRPr="006D4D5D" w:rsidRDefault="001965BE" w:rsidP="006D4D5D">
      <w:pPr>
        <w:pStyle w:val="a6"/>
        <w:spacing w:after="0" w:line="240" w:lineRule="auto"/>
        <w:ind w:left="0"/>
      </w:pPr>
    </w:p>
    <w:sectPr w:rsidR="001965BE" w:rsidRPr="006D4D5D" w:rsidSect="006D4D5D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75D1E"/>
    <w:multiLevelType w:val="hybridMultilevel"/>
    <w:tmpl w:val="BF3E515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31D"/>
    <w:rsid w:val="000A131D"/>
    <w:rsid w:val="000C2D5E"/>
    <w:rsid w:val="00142A74"/>
    <w:rsid w:val="001965BE"/>
    <w:rsid w:val="00222115"/>
    <w:rsid w:val="0036095A"/>
    <w:rsid w:val="003A7B7A"/>
    <w:rsid w:val="00437DF5"/>
    <w:rsid w:val="004C227F"/>
    <w:rsid w:val="005523FF"/>
    <w:rsid w:val="00581D9E"/>
    <w:rsid w:val="00586E3C"/>
    <w:rsid w:val="005B5A82"/>
    <w:rsid w:val="005F595D"/>
    <w:rsid w:val="00656401"/>
    <w:rsid w:val="006A7C80"/>
    <w:rsid w:val="006D4D5D"/>
    <w:rsid w:val="00721EFD"/>
    <w:rsid w:val="007C2813"/>
    <w:rsid w:val="008859D2"/>
    <w:rsid w:val="00897C30"/>
    <w:rsid w:val="009D16B8"/>
    <w:rsid w:val="00A379B9"/>
    <w:rsid w:val="00B6481A"/>
    <w:rsid w:val="00BE203C"/>
    <w:rsid w:val="00C82005"/>
    <w:rsid w:val="00CA6ADB"/>
    <w:rsid w:val="00D17584"/>
    <w:rsid w:val="00F24ECB"/>
    <w:rsid w:val="00FA4605"/>
    <w:rsid w:val="00FB409F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A131D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86E3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A131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586E3C"/>
    <w:rPr>
      <w:rFonts w:ascii="Cambria" w:hAnsi="Cambria" w:cs="Times New Roman"/>
      <w:b/>
      <w:bCs/>
      <w:color w:val="4F81BD"/>
    </w:rPr>
  </w:style>
  <w:style w:type="character" w:styleId="a3">
    <w:name w:val="Hyperlink"/>
    <w:uiPriority w:val="99"/>
    <w:rsid w:val="000A131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A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A131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0A131D"/>
    <w:pPr>
      <w:ind w:left="720"/>
      <w:contextualSpacing/>
    </w:pPr>
  </w:style>
  <w:style w:type="character" w:customStyle="1" w:styleId="hgkelc">
    <w:name w:val="hgkelc"/>
    <w:uiPriority w:val="99"/>
    <w:rsid w:val="00586E3C"/>
    <w:rPr>
      <w:rFonts w:cs="Times New Roman"/>
    </w:rPr>
  </w:style>
  <w:style w:type="paragraph" w:customStyle="1" w:styleId="Default">
    <w:name w:val="Default"/>
    <w:uiPriority w:val="99"/>
    <w:rsid w:val="00586E3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character" w:customStyle="1" w:styleId="rvts23">
    <w:name w:val="rvts23"/>
    <w:uiPriority w:val="99"/>
    <w:rsid w:val="00586E3C"/>
    <w:rPr>
      <w:rFonts w:cs="Times New Roman"/>
    </w:rPr>
  </w:style>
  <w:style w:type="character" w:customStyle="1" w:styleId="rvts0">
    <w:name w:val="rvts0"/>
    <w:uiPriority w:val="99"/>
    <w:rsid w:val="00586E3C"/>
    <w:rPr>
      <w:rFonts w:cs="Times New Roman"/>
    </w:rPr>
  </w:style>
  <w:style w:type="paragraph" w:customStyle="1" w:styleId="11">
    <w:name w:val="Обычный1"/>
    <w:uiPriority w:val="99"/>
    <w:rsid w:val="00586E3C"/>
    <w:pPr>
      <w:spacing w:after="200" w:line="276" w:lineRule="auto"/>
    </w:pPr>
    <w:rPr>
      <w:rFonts w:cs="Calibri"/>
      <w:sz w:val="22"/>
      <w:szCs w:val="22"/>
    </w:rPr>
  </w:style>
  <w:style w:type="paragraph" w:styleId="a7">
    <w:name w:val="No Spacing"/>
    <w:uiPriority w:val="99"/>
    <w:qFormat/>
    <w:rsid w:val="00586E3C"/>
    <w:rPr>
      <w:sz w:val="22"/>
      <w:szCs w:val="22"/>
      <w:lang w:eastAsia="en-US"/>
    </w:rPr>
  </w:style>
  <w:style w:type="character" w:customStyle="1" w:styleId="rvts82">
    <w:name w:val="rvts82"/>
    <w:uiPriority w:val="99"/>
    <w:rsid w:val="00586E3C"/>
    <w:rPr>
      <w:rFonts w:cs="Times New Roman"/>
    </w:rPr>
  </w:style>
  <w:style w:type="paragraph" w:styleId="a8">
    <w:name w:val="Normal (Web)"/>
    <w:basedOn w:val="a"/>
    <w:uiPriority w:val="99"/>
    <w:rsid w:val="00586E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A131D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86E3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A131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586E3C"/>
    <w:rPr>
      <w:rFonts w:ascii="Cambria" w:hAnsi="Cambria" w:cs="Times New Roman"/>
      <w:b/>
      <w:bCs/>
      <w:color w:val="4F81BD"/>
    </w:rPr>
  </w:style>
  <w:style w:type="character" w:styleId="a3">
    <w:name w:val="Hyperlink"/>
    <w:uiPriority w:val="99"/>
    <w:rsid w:val="000A131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A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A131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0A131D"/>
    <w:pPr>
      <w:ind w:left="720"/>
      <w:contextualSpacing/>
    </w:pPr>
  </w:style>
  <w:style w:type="character" w:customStyle="1" w:styleId="hgkelc">
    <w:name w:val="hgkelc"/>
    <w:uiPriority w:val="99"/>
    <w:rsid w:val="00586E3C"/>
    <w:rPr>
      <w:rFonts w:cs="Times New Roman"/>
    </w:rPr>
  </w:style>
  <w:style w:type="paragraph" w:customStyle="1" w:styleId="Default">
    <w:name w:val="Default"/>
    <w:uiPriority w:val="99"/>
    <w:rsid w:val="00586E3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character" w:customStyle="1" w:styleId="rvts23">
    <w:name w:val="rvts23"/>
    <w:uiPriority w:val="99"/>
    <w:rsid w:val="00586E3C"/>
    <w:rPr>
      <w:rFonts w:cs="Times New Roman"/>
    </w:rPr>
  </w:style>
  <w:style w:type="character" w:customStyle="1" w:styleId="rvts0">
    <w:name w:val="rvts0"/>
    <w:uiPriority w:val="99"/>
    <w:rsid w:val="00586E3C"/>
    <w:rPr>
      <w:rFonts w:cs="Times New Roman"/>
    </w:rPr>
  </w:style>
  <w:style w:type="paragraph" w:customStyle="1" w:styleId="11">
    <w:name w:val="Обычный1"/>
    <w:uiPriority w:val="99"/>
    <w:rsid w:val="00586E3C"/>
    <w:pPr>
      <w:spacing w:after="200" w:line="276" w:lineRule="auto"/>
    </w:pPr>
    <w:rPr>
      <w:rFonts w:cs="Calibri"/>
      <w:sz w:val="22"/>
      <w:szCs w:val="22"/>
    </w:rPr>
  </w:style>
  <w:style w:type="paragraph" w:styleId="a7">
    <w:name w:val="No Spacing"/>
    <w:uiPriority w:val="99"/>
    <w:qFormat/>
    <w:rsid w:val="00586E3C"/>
    <w:rPr>
      <w:sz w:val="22"/>
      <w:szCs w:val="22"/>
      <w:lang w:eastAsia="en-US"/>
    </w:rPr>
  </w:style>
  <w:style w:type="character" w:customStyle="1" w:styleId="rvts82">
    <w:name w:val="rvts82"/>
    <w:uiPriority w:val="99"/>
    <w:rsid w:val="00586E3C"/>
    <w:rPr>
      <w:rFonts w:cs="Times New Roman"/>
    </w:rPr>
  </w:style>
  <w:style w:type="paragraph" w:styleId="a8">
    <w:name w:val="Normal (Web)"/>
    <w:basedOn w:val="a"/>
    <w:uiPriority w:val="99"/>
    <w:rsid w:val="00586E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15018</Words>
  <Characters>8561</Characters>
  <Application>Microsoft Office Word</Application>
  <DocSecurity>0</DocSecurity>
  <Lines>71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2023-11-27T08:46:00Z</cp:lastPrinted>
  <dcterms:created xsi:type="dcterms:W3CDTF">2023-12-27T10:37:00Z</dcterms:created>
  <dcterms:modified xsi:type="dcterms:W3CDTF">2023-12-27T10:37:00Z</dcterms:modified>
</cp:coreProperties>
</file>