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03D68" w14:textId="77777777" w:rsidR="00FA5F0D" w:rsidRPr="003A7B7A" w:rsidRDefault="00FA5F0D" w:rsidP="003A7B7A">
      <w:pPr>
        <w:framePr w:w="740" w:hSpace="180" w:wrap="auto" w:vAnchor="text" w:hAnchor="page" w:x="5810" w:y="1"/>
        <w:ind w:right="-70"/>
        <w:jc w:val="center"/>
        <w:rPr>
          <w:szCs w:val="28"/>
          <w:lang w:eastAsia="ru-RU"/>
        </w:rPr>
      </w:pPr>
      <w:bookmarkStart w:id="0" w:name="_GoBack"/>
      <w:bookmarkEnd w:id="0"/>
      <w:r>
        <w:rPr>
          <w:noProof/>
          <w:szCs w:val="28"/>
          <w:lang w:eastAsia="uk-UA"/>
        </w:rPr>
        <w:drawing>
          <wp:inline distT="0" distB="0" distL="0" distR="0" wp14:anchorId="1DD66E57" wp14:editId="4653B46E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0AFB3" w14:textId="77777777" w:rsidR="00FA5F0D" w:rsidRPr="003A7B7A" w:rsidRDefault="00FA5F0D" w:rsidP="003A7B7A">
      <w:pPr>
        <w:rPr>
          <w:szCs w:val="28"/>
          <w:lang w:eastAsia="ru-RU"/>
        </w:rPr>
      </w:pPr>
    </w:p>
    <w:p w14:paraId="79113599" w14:textId="77777777" w:rsidR="00FA5F0D" w:rsidRPr="003A7B7A" w:rsidRDefault="00FA5F0D" w:rsidP="003A7B7A">
      <w:pPr>
        <w:rPr>
          <w:szCs w:val="28"/>
          <w:lang w:eastAsia="ru-RU"/>
        </w:rPr>
      </w:pPr>
    </w:p>
    <w:p w14:paraId="24422B0A" w14:textId="77777777" w:rsidR="00FA5F0D" w:rsidRPr="003A7B7A" w:rsidRDefault="00FA5F0D" w:rsidP="003A7B7A">
      <w:pPr>
        <w:rPr>
          <w:szCs w:val="28"/>
          <w:lang w:eastAsia="ru-RU"/>
        </w:rPr>
      </w:pPr>
    </w:p>
    <w:p w14:paraId="1979ED3C" w14:textId="77777777" w:rsidR="00FA5F0D" w:rsidRPr="003A7B7A" w:rsidRDefault="00FA5F0D" w:rsidP="003A7B7A">
      <w:pPr>
        <w:keepNext/>
        <w:jc w:val="center"/>
        <w:outlineLvl w:val="2"/>
        <w:rPr>
          <w:rFonts w:ascii="Georgia" w:hAnsi="Georgia"/>
          <w:b/>
          <w:sz w:val="36"/>
          <w:szCs w:val="36"/>
          <w:lang w:eastAsia="ru-RU"/>
        </w:rPr>
      </w:pPr>
      <w:r w:rsidRPr="003A7B7A">
        <w:rPr>
          <w:rFonts w:ascii="Georgia" w:hAnsi="Georgia"/>
          <w:b/>
          <w:sz w:val="36"/>
          <w:szCs w:val="36"/>
          <w:lang w:eastAsia="ru-RU"/>
        </w:rPr>
        <w:t>ЧЕРКАСЬКА РАЙОННА РАДА</w:t>
      </w:r>
    </w:p>
    <w:p w14:paraId="758EDF06" w14:textId="77777777" w:rsidR="00FA5F0D" w:rsidRPr="003A7B7A" w:rsidRDefault="00FA5F0D" w:rsidP="003A7B7A">
      <w:pPr>
        <w:keepNext/>
        <w:jc w:val="center"/>
        <w:outlineLvl w:val="0"/>
        <w:rPr>
          <w:rFonts w:ascii="Georgia" w:hAnsi="Georgia"/>
          <w:b/>
          <w:sz w:val="32"/>
          <w:szCs w:val="32"/>
          <w:lang w:eastAsia="ru-RU"/>
        </w:rPr>
      </w:pPr>
      <w:r w:rsidRPr="003A7B7A">
        <w:rPr>
          <w:rFonts w:ascii="Georgia" w:hAnsi="Georgia"/>
          <w:b/>
          <w:sz w:val="32"/>
          <w:szCs w:val="32"/>
          <w:lang w:eastAsia="ru-RU"/>
        </w:rPr>
        <w:t>РІШЕННЯ</w:t>
      </w:r>
    </w:p>
    <w:p w14:paraId="050EED48" w14:textId="77777777" w:rsidR="00FA5F0D" w:rsidRPr="000B2932" w:rsidRDefault="00FA5F0D" w:rsidP="000B293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B19FA0" w14:textId="6467E53E" w:rsidR="00FA5F0D" w:rsidRPr="000B2932" w:rsidRDefault="004E1F8C" w:rsidP="003A7B7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FA5F0D" w:rsidRPr="000B293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FA5F0D" w:rsidRPr="000B2932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A5F0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A5F0D" w:rsidRPr="000B2932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FA5F0D">
        <w:rPr>
          <w:rFonts w:ascii="Times New Roman" w:hAnsi="Times New Roman" w:cs="Times New Roman"/>
          <w:sz w:val="28"/>
          <w:szCs w:val="28"/>
          <w:lang w:eastAsia="ru-RU"/>
        </w:rPr>
        <w:t>32</w:t>
      </w:r>
      <w:r w:rsidR="00FA5F0D" w:rsidRPr="000B293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A5F0D" w:rsidRPr="000B2932">
        <w:rPr>
          <w:rFonts w:ascii="Times New Roman" w:hAnsi="Times New Roman" w:cs="Times New Roman"/>
          <w:sz w:val="28"/>
          <w:szCs w:val="28"/>
          <w:lang w:eastAsia="ru-RU"/>
        </w:rPr>
        <w:t>/V</w:t>
      </w:r>
      <w:r w:rsidR="00FA5F0D"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="00FA5F0D" w:rsidRPr="000B2932">
        <w:rPr>
          <w:rFonts w:ascii="Times New Roman" w:hAnsi="Times New Roman" w:cs="Times New Roman"/>
          <w:sz w:val="28"/>
          <w:szCs w:val="28"/>
          <w:lang w:eastAsia="ru-RU"/>
        </w:rPr>
        <w:t>I</w:t>
      </w:r>
      <w:r w:rsidR="00FA5F0D" w:rsidRPr="000B2932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</w:p>
    <w:p w14:paraId="41458701" w14:textId="77777777" w:rsidR="00FA5F0D" w:rsidRDefault="00FA5F0D" w:rsidP="00FA5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F0D">
        <w:rPr>
          <w:rFonts w:ascii="Times New Roman" w:hAnsi="Times New Roman" w:cs="Times New Roman"/>
          <w:sz w:val="28"/>
          <w:szCs w:val="28"/>
        </w:rPr>
        <w:t xml:space="preserve">Про виконання "Програми організації </w:t>
      </w:r>
    </w:p>
    <w:p w14:paraId="23590EF3" w14:textId="77777777" w:rsidR="00FA5F0D" w:rsidRDefault="00FA5F0D" w:rsidP="00FA5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F0D">
        <w:rPr>
          <w:rFonts w:ascii="Times New Roman" w:hAnsi="Times New Roman" w:cs="Times New Roman"/>
          <w:sz w:val="28"/>
          <w:szCs w:val="28"/>
        </w:rPr>
        <w:t xml:space="preserve">рятування людей на водних об'єктах </w:t>
      </w:r>
    </w:p>
    <w:p w14:paraId="2A9F5519" w14:textId="77777777" w:rsidR="00FA5F0D" w:rsidRDefault="00FA5F0D" w:rsidP="00FA5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F0D">
        <w:rPr>
          <w:rFonts w:ascii="Times New Roman" w:hAnsi="Times New Roman" w:cs="Times New Roman"/>
          <w:sz w:val="28"/>
          <w:szCs w:val="28"/>
        </w:rPr>
        <w:t xml:space="preserve">Черкаського району" на 2019-2023 роки </w:t>
      </w:r>
    </w:p>
    <w:p w14:paraId="3D906B3C" w14:textId="77777777" w:rsidR="00FA5F0D" w:rsidRDefault="00FA5F0D" w:rsidP="00FA5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EBDC0" w14:textId="00D25F2F" w:rsidR="00FA5F0D" w:rsidRDefault="00FA5F0D" w:rsidP="004E1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статті 43 Закону України "Про місцеве самоврядування в Україні", на виконання Плану роботи Черкаської районної ради на І півріччя 2025 року, затвердженого рішенням районної ради від 12.12.2024 №31-13/</w:t>
      </w:r>
      <w:r w:rsidR="004E1F8C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ІІІ, враховуючи інформацію Черкаської районної військової адміністрації від 19.12.2024 №01-08/7431/01-08/4644, погодження постійної комісії з питань транспорту, зв'язку, комунальної власності та державної регуляторної політики</w:t>
      </w:r>
      <w:r w:rsidR="004911CC">
        <w:rPr>
          <w:rFonts w:ascii="Times New Roman" w:hAnsi="Times New Roman" w:cs="Times New Roman"/>
          <w:sz w:val="28"/>
          <w:szCs w:val="28"/>
        </w:rPr>
        <w:t xml:space="preserve">, президії </w:t>
      </w:r>
      <w:r>
        <w:rPr>
          <w:rFonts w:ascii="Times New Roman" w:hAnsi="Times New Roman" w:cs="Times New Roman"/>
          <w:sz w:val="28"/>
          <w:szCs w:val="28"/>
        </w:rPr>
        <w:t xml:space="preserve"> районна рада</w:t>
      </w:r>
    </w:p>
    <w:p w14:paraId="7B727099" w14:textId="77777777" w:rsidR="00FA5F0D" w:rsidRDefault="00FA5F0D" w:rsidP="00FA5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70569577" w14:textId="14ADA47C" w:rsidR="0036095A" w:rsidRDefault="00FA5F0D" w:rsidP="00683DFA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F0D">
        <w:rPr>
          <w:rFonts w:ascii="Times New Roman" w:hAnsi="Times New Roman" w:cs="Times New Roman"/>
          <w:sz w:val="28"/>
          <w:szCs w:val="28"/>
        </w:rPr>
        <w:t xml:space="preserve">Інформацію "Про виконання </w:t>
      </w:r>
      <w:r w:rsidR="004E1F8C">
        <w:rPr>
          <w:rFonts w:ascii="Times New Roman" w:hAnsi="Times New Roman" w:cs="Times New Roman"/>
          <w:sz w:val="28"/>
          <w:szCs w:val="28"/>
        </w:rPr>
        <w:t>"</w:t>
      </w:r>
      <w:r w:rsidRPr="00FA5F0D">
        <w:rPr>
          <w:rFonts w:ascii="Times New Roman" w:hAnsi="Times New Roman" w:cs="Times New Roman"/>
          <w:sz w:val="28"/>
          <w:szCs w:val="28"/>
        </w:rPr>
        <w:t>Програми організації рятування людей на водних об'єктах Черкаського району" на 2019-2023 роки</w:t>
      </w:r>
      <w:r w:rsidR="004911CC">
        <w:rPr>
          <w:rFonts w:ascii="Times New Roman" w:hAnsi="Times New Roman" w:cs="Times New Roman"/>
          <w:sz w:val="28"/>
          <w:szCs w:val="28"/>
        </w:rPr>
        <w:t xml:space="preserve">", </w:t>
      </w:r>
      <w:r w:rsidR="00683DFA">
        <w:rPr>
          <w:rFonts w:ascii="Times New Roman" w:hAnsi="Times New Roman" w:cs="Times New Roman"/>
          <w:sz w:val="28"/>
          <w:szCs w:val="28"/>
        </w:rPr>
        <w:t xml:space="preserve">затвердженої рішенням районної ради від 25.04.2019 №35-5/VІІ, </w:t>
      </w:r>
      <w:r w:rsidR="004911CC">
        <w:rPr>
          <w:rFonts w:ascii="Times New Roman" w:hAnsi="Times New Roman" w:cs="Times New Roman"/>
          <w:sz w:val="28"/>
          <w:szCs w:val="28"/>
        </w:rPr>
        <w:t>взяти до відома.</w:t>
      </w:r>
    </w:p>
    <w:p w14:paraId="44B0E80C" w14:textId="30E878F5" w:rsidR="00B15AE6" w:rsidRPr="00B15AE6" w:rsidRDefault="00B15AE6" w:rsidP="00B15AE6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AE6">
        <w:rPr>
          <w:rFonts w:ascii="Times New Roman" w:hAnsi="Times New Roman" w:cs="Times New Roman"/>
          <w:sz w:val="28"/>
          <w:szCs w:val="28"/>
        </w:rPr>
        <w:t>У зв'язку з закінченням терміну дії Програми організації рятування людей на водних об'єктах Черкаського району на 2019-2023 роки, зняти її з контролю.</w:t>
      </w:r>
    </w:p>
    <w:p w14:paraId="51C2EAE7" w14:textId="08494936" w:rsidR="004911CC" w:rsidRDefault="004911CC" w:rsidP="004911C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1CC">
        <w:rPr>
          <w:rFonts w:ascii="Times New Roman" w:hAnsi="Times New Roman" w:cs="Times New Roman"/>
          <w:sz w:val="28"/>
          <w:szCs w:val="28"/>
        </w:rPr>
        <w:t>Визнати таким, що втратило чинність рішення районної ради від 25.04.2019 №35-5/VІІ "Про Програму організації рятування людей на водних об’єктах Черкаського району на 2019- 2023 роки".</w:t>
      </w:r>
    </w:p>
    <w:p w14:paraId="3DBA71E4" w14:textId="77777777" w:rsidR="004911CC" w:rsidRDefault="004911CC" w:rsidP="004911C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1CC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 з питань транспорту, зв'язку, комунальної власності та державної регуляторної політики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B006BB" w14:textId="77777777" w:rsidR="004911CC" w:rsidRDefault="004911CC" w:rsidP="0049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FEF1AC" w14:textId="77777777" w:rsidR="004911CC" w:rsidRPr="004911CC" w:rsidRDefault="004911CC" w:rsidP="0049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Олександр ВАСИЛЕНКО</w:t>
      </w:r>
    </w:p>
    <w:p w14:paraId="528A4719" w14:textId="77777777" w:rsidR="004911CC" w:rsidRPr="004911CC" w:rsidRDefault="004911CC" w:rsidP="0049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11CC" w:rsidRPr="004911CC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6AC0"/>
    <w:multiLevelType w:val="hybridMultilevel"/>
    <w:tmpl w:val="DCDEC7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3214"/>
    <w:multiLevelType w:val="hybridMultilevel"/>
    <w:tmpl w:val="7C7650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0D"/>
    <w:rsid w:val="000C2D5E"/>
    <w:rsid w:val="0036095A"/>
    <w:rsid w:val="004911CC"/>
    <w:rsid w:val="004E1F8C"/>
    <w:rsid w:val="005F595D"/>
    <w:rsid w:val="00683DFA"/>
    <w:rsid w:val="006C5594"/>
    <w:rsid w:val="00721EFD"/>
    <w:rsid w:val="007C2813"/>
    <w:rsid w:val="00897694"/>
    <w:rsid w:val="008D4920"/>
    <w:rsid w:val="00B15AE6"/>
    <w:rsid w:val="00D17584"/>
    <w:rsid w:val="00EB04F6"/>
    <w:rsid w:val="00F24ECB"/>
    <w:rsid w:val="00FA4605"/>
    <w:rsid w:val="00FA5F0D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1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F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5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F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5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2025-01-29T12:44:00Z</cp:lastPrinted>
  <dcterms:created xsi:type="dcterms:W3CDTF">2025-03-03T12:33:00Z</dcterms:created>
  <dcterms:modified xsi:type="dcterms:W3CDTF">2025-03-03T12:33:00Z</dcterms:modified>
</cp:coreProperties>
</file>