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9ECAF" w14:textId="77777777" w:rsidR="00523AA8" w:rsidRDefault="00523AA8" w:rsidP="00523AA8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6BDA325F" wp14:editId="2CCB575B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9EA76" w14:textId="77777777" w:rsidR="00523AA8" w:rsidRDefault="00523AA8" w:rsidP="00523AA8"/>
    <w:p w14:paraId="7824987D" w14:textId="77777777" w:rsidR="00523AA8" w:rsidRDefault="00523AA8" w:rsidP="00523AA8">
      <w:pPr>
        <w:jc w:val="center"/>
        <w:rPr>
          <w:b/>
        </w:rPr>
      </w:pPr>
    </w:p>
    <w:p w14:paraId="2EFAFBB5" w14:textId="77777777" w:rsidR="00523AA8" w:rsidRDefault="00523AA8" w:rsidP="00523AA8">
      <w:pPr>
        <w:jc w:val="center"/>
        <w:rPr>
          <w:b/>
        </w:rPr>
      </w:pPr>
    </w:p>
    <w:p w14:paraId="6D9711D0" w14:textId="77777777" w:rsidR="00523AA8" w:rsidRDefault="00523AA8" w:rsidP="00523AA8">
      <w:pPr>
        <w:jc w:val="center"/>
      </w:pPr>
    </w:p>
    <w:p w14:paraId="57934834" w14:textId="77777777" w:rsidR="00523AA8" w:rsidRDefault="00523AA8" w:rsidP="00523AA8">
      <w:pPr>
        <w:jc w:val="center"/>
      </w:pPr>
    </w:p>
    <w:p w14:paraId="4845E59B" w14:textId="77777777" w:rsidR="00523AA8" w:rsidRDefault="00523AA8" w:rsidP="00523AA8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3C8648AB" w14:textId="77777777" w:rsidR="00523AA8" w:rsidRDefault="00523AA8" w:rsidP="00523AA8">
      <w:pPr>
        <w:jc w:val="center"/>
        <w:rPr>
          <w:rFonts w:ascii="Georgia" w:hAnsi="Georgia"/>
          <w:sz w:val="32"/>
        </w:rPr>
      </w:pPr>
    </w:p>
    <w:p w14:paraId="069EAE67" w14:textId="77777777" w:rsidR="00523AA8" w:rsidRDefault="00523AA8" w:rsidP="00523AA8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10955693" w14:textId="77777777" w:rsidR="00523AA8" w:rsidRDefault="00523AA8" w:rsidP="00523AA8"/>
    <w:p w14:paraId="4C26FEDF" w14:textId="77777777" w:rsidR="00523AA8" w:rsidRDefault="00523AA8" w:rsidP="00523AA8">
      <w:pPr>
        <w:rPr>
          <w:szCs w:val="28"/>
        </w:rPr>
      </w:pPr>
    </w:p>
    <w:p w14:paraId="0F0C9711" w14:textId="1F6AF61D" w:rsidR="00523AA8" w:rsidRDefault="002C6C5B" w:rsidP="00523AA8">
      <w:pPr>
        <w:rPr>
          <w:szCs w:val="28"/>
        </w:rPr>
      </w:pPr>
      <w:r>
        <w:rPr>
          <w:szCs w:val="28"/>
        </w:rPr>
        <w:t>1</w:t>
      </w:r>
      <w:r w:rsidR="009E05BB">
        <w:rPr>
          <w:szCs w:val="28"/>
        </w:rPr>
        <w:t>4</w:t>
      </w:r>
      <w:r w:rsidR="00523AA8">
        <w:rPr>
          <w:szCs w:val="28"/>
        </w:rPr>
        <w:t>.</w:t>
      </w:r>
      <w:r w:rsidR="009E05BB">
        <w:rPr>
          <w:szCs w:val="28"/>
        </w:rPr>
        <w:t>1</w:t>
      </w:r>
      <w:r w:rsidR="00523AA8">
        <w:rPr>
          <w:szCs w:val="28"/>
        </w:rPr>
        <w:t>0.202</w:t>
      </w:r>
      <w:r w:rsidR="009E05BB">
        <w:rPr>
          <w:szCs w:val="28"/>
        </w:rPr>
        <w:t>5</w:t>
      </w:r>
      <w:r w:rsidR="00523AA8">
        <w:rPr>
          <w:szCs w:val="28"/>
        </w:rPr>
        <w:t xml:space="preserve"> №</w:t>
      </w:r>
      <w:r w:rsidR="009E05BB">
        <w:rPr>
          <w:szCs w:val="28"/>
        </w:rPr>
        <w:t>35</w:t>
      </w:r>
      <w:r w:rsidR="00523AA8">
        <w:rPr>
          <w:szCs w:val="28"/>
        </w:rPr>
        <w:t>-</w:t>
      </w:r>
      <w:r w:rsidR="00A63052">
        <w:rPr>
          <w:szCs w:val="28"/>
        </w:rPr>
        <w:t>2</w:t>
      </w:r>
      <w:r w:rsidR="00523AA8">
        <w:rPr>
          <w:szCs w:val="28"/>
        </w:rPr>
        <w:t>/VІІІ</w:t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  <w:r w:rsidR="009E05BB">
        <w:rPr>
          <w:szCs w:val="28"/>
        </w:rPr>
        <w:tab/>
      </w:r>
    </w:p>
    <w:p w14:paraId="710C29C9" w14:textId="77777777" w:rsidR="00523AA8" w:rsidRPr="00C7105E" w:rsidRDefault="00523AA8" w:rsidP="00523AA8">
      <w:pPr>
        <w:rPr>
          <w:sz w:val="16"/>
          <w:szCs w:val="16"/>
        </w:rPr>
      </w:pPr>
    </w:p>
    <w:p w14:paraId="7AABF036" w14:textId="746C4038" w:rsidR="00523AA8" w:rsidRDefault="00523AA8" w:rsidP="00523AA8">
      <w:pPr>
        <w:rPr>
          <w:szCs w:val="28"/>
        </w:rPr>
      </w:pPr>
      <w:r>
        <w:rPr>
          <w:szCs w:val="28"/>
        </w:rPr>
        <w:t xml:space="preserve">Про внесення змін до </w:t>
      </w:r>
      <w:r w:rsidR="009E05BB">
        <w:rPr>
          <w:szCs w:val="28"/>
        </w:rPr>
        <w:t>П</w:t>
      </w:r>
      <w:r>
        <w:rPr>
          <w:szCs w:val="28"/>
        </w:rPr>
        <w:t xml:space="preserve">рограми  </w:t>
      </w:r>
    </w:p>
    <w:p w14:paraId="6C809A66" w14:textId="3000A32C" w:rsidR="009E05BB" w:rsidRDefault="009E05BB" w:rsidP="00523AA8">
      <w:pPr>
        <w:rPr>
          <w:szCs w:val="28"/>
        </w:rPr>
      </w:pPr>
      <w:r>
        <w:rPr>
          <w:szCs w:val="28"/>
        </w:rPr>
        <w:t xml:space="preserve">запобігання  та реагування на </w:t>
      </w:r>
    </w:p>
    <w:p w14:paraId="192A2037" w14:textId="77777777" w:rsidR="009E05BB" w:rsidRDefault="009E05BB" w:rsidP="00523AA8">
      <w:pPr>
        <w:rPr>
          <w:szCs w:val="28"/>
        </w:rPr>
      </w:pPr>
      <w:r>
        <w:rPr>
          <w:szCs w:val="28"/>
        </w:rPr>
        <w:t xml:space="preserve">надзвичайні події та ситуації </w:t>
      </w:r>
    </w:p>
    <w:p w14:paraId="4C4F435A" w14:textId="77777777" w:rsidR="009E05BB" w:rsidRDefault="009E05BB" w:rsidP="00523AA8">
      <w:pPr>
        <w:rPr>
          <w:szCs w:val="28"/>
        </w:rPr>
      </w:pPr>
      <w:r>
        <w:rPr>
          <w:szCs w:val="28"/>
        </w:rPr>
        <w:t xml:space="preserve">техногенного і природного </w:t>
      </w:r>
    </w:p>
    <w:p w14:paraId="497F5170" w14:textId="77777777" w:rsidR="009E05BB" w:rsidRDefault="009E05BB" w:rsidP="00523AA8">
      <w:pPr>
        <w:rPr>
          <w:szCs w:val="28"/>
        </w:rPr>
      </w:pPr>
      <w:r>
        <w:rPr>
          <w:szCs w:val="28"/>
        </w:rPr>
        <w:t>характеру в Черкаському районі</w:t>
      </w:r>
    </w:p>
    <w:p w14:paraId="661881E5" w14:textId="3464129A" w:rsidR="00523AA8" w:rsidRDefault="009E05BB" w:rsidP="00523AA8">
      <w:pPr>
        <w:rPr>
          <w:szCs w:val="28"/>
        </w:rPr>
      </w:pPr>
      <w:r>
        <w:rPr>
          <w:szCs w:val="28"/>
        </w:rPr>
        <w:t>на 2021-2025 роки</w:t>
      </w:r>
    </w:p>
    <w:p w14:paraId="553C1272" w14:textId="77777777" w:rsidR="00523AA8" w:rsidRPr="00C7105E" w:rsidRDefault="00523AA8" w:rsidP="00523AA8">
      <w:pPr>
        <w:rPr>
          <w:sz w:val="16"/>
          <w:szCs w:val="16"/>
        </w:rPr>
      </w:pPr>
    </w:p>
    <w:p w14:paraId="00BB08CF" w14:textId="77777777" w:rsidR="009E05BB" w:rsidRDefault="00523AA8" w:rsidP="009E05BB">
      <w:pPr>
        <w:ind w:firstLine="567"/>
        <w:jc w:val="both"/>
      </w:pPr>
      <w:r>
        <w:rPr>
          <w:szCs w:val="28"/>
        </w:rPr>
        <w:t xml:space="preserve">Відповідно до статті 43 Закону України </w:t>
      </w:r>
      <w:bookmarkStart w:id="0" w:name="_Hlk210996866"/>
      <w:r w:rsidR="00FE54D4">
        <w:rPr>
          <w:szCs w:val="28"/>
        </w:rPr>
        <w:t>"</w:t>
      </w:r>
      <w:bookmarkEnd w:id="0"/>
      <w:r>
        <w:rPr>
          <w:szCs w:val="28"/>
        </w:rPr>
        <w:t>Про м</w:t>
      </w:r>
      <w:r w:rsidR="00FE54D4">
        <w:rPr>
          <w:szCs w:val="28"/>
        </w:rPr>
        <w:t>ісцеве самоврядування в Україні"</w:t>
      </w:r>
      <w:r>
        <w:rPr>
          <w:szCs w:val="28"/>
        </w:rPr>
        <w:t xml:space="preserve">, враховуючи клопотання Черкаської районної державної адміністрації від </w:t>
      </w:r>
      <w:r w:rsidRPr="00233439">
        <w:rPr>
          <w:szCs w:val="28"/>
        </w:rPr>
        <w:t>0</w:t>
      </w:r>
      <w:r w:rsidR="009E05BB">
        <w:rPr>
          <w:szCs w:val="28"/>
        </w:rPr>
        <w:t>8</w:t>
      </w:r>
      <w:r w:rsidRPr="00233439">
        <w:rPr>
          <w:szCs w:val="28"/>
        </w:rPr>
        <w:t>.</w:t>
      </w:r>
      <w:r w:rsidR="009E05BB">
        <w:rPr>
          <w:szCs w:val="28"/>
        </w:rPr>
        <w:t>1</w:t>
      </w:r>
      <w:r w:rsidRPr="00233439">
        <w:rPr>
          <w:szCs w:val="28"/>
        </w:rPr>
        <w:t>0.202</w:t>
      </w:r>
      <w:r w:rsidR="009E05BB">
        <w:rPr>
          <w:szCs w:val="28"/>
        </w:rPr>
        <w:t>5</w:t>
      </w:r>
      <w:r w:rsidRPr="00233439">
        <w:rPr>
          <w:szCs w:val="28"/>
        </w:rPr>
        <w:t xml:space="preserve"> №</w:t>
      </w:r>
      <w:r w:rsidR="009E05BB">
        <w:rPr>
          <w:szCs w:val="28"/>
        </w:rPr>
        <w:t>3</w:t>
      </w:r>
      <w:r>
        <w:rPr>
          <w:szCs w:val="28"/>
        </w:rPr>
        <w:t>1</w:t>
      </w:r>
      <w:r w:rsidR="009E05BB">
        <w:rPr>
          <w:szCs w:val="28"/>
        </w:rPr>
        <w:t>93</w:t>
      </w:r>
      <w:r w:rsidRPr="00233439">
        <w:rPr>
          <w:szCs w:val="28"/>
        </w:rPr>
        <w:t>/01-</w:t>
      </w:r>
      <w:r>
        <w:rPr>
          <w:szCs w:val="28"/>
        </w:rPr>
        <w:t xml:space="preserve">68, за погодженням постійної комісії </w:t>
      </w:r>
      <w:r w:rsidR="009E05BB">
        <w:t xml:space="preserve">з питань регламенту, депутатської етики, забезпечення законності, запобігання корупції та організації роботи районної ради, президії районна рада </w:t>
      </w:r>
    </w:p>
    <w:p w14:paraId="1A1841F6" w14:textId="5A9AD3C5" w:rsidR="00523AA8" w:rsidRPr="009D33A6" w:rsidRDefault="00523AA8" w:rsidP="009E05BB">
      <w:pPr>
        <w:ind w:firstLine="567"/>
        <w:jc w:val="both"/>
      </w:pPr>
      <w:r>
        <w:rPr>
          <w:szCs w:val="28"/>
        </w:rPr>
        <w:t>ВИРІШИЛА:</w:t>
      </w:r>
    </w:p>
    <w:p w14:paraId="7DABC3D5" w14:textId="4531931F" w:rsidR="000A5024" w:rsidRDefault="00523AA8" w:rsidP="000A5024">
      <w:pPr>
        <w:pStyle w:val="a8"/>
        <w:numPr>
          <w:ilvl w:val="0"/>
          <w:numId w:val="2"/>
        </w:numPr>
        <w:ind w:left="0" w:firstLine="567"/>
        <w:jc w:val="both"/>
        <w:rPr>
          <w:szCs w:val="28"/>
          <w:lang w:eastAsia="ru-RU"/>
        </w:rPr>
      </w:pPr>
      <w:r w:rsidRPr="009E05BB">
        <w:rPr>
          <w:szCs w:val="28"/>
        </w:rPr>
        <w:t xml:space="preserve">Внести зміни до Програми </w:t>
      </w:r>
      <w:r w:rsidR="009E05BB" w:rsidRPr="009E05BB">
        <w:rPr>
          <w:szCs w:val="28"/>
        </w:rPr>
        <w:t xml:space="preserve">запобігання та реагування на надзвичайні події та ситуації техногенного і природного характеру в Черкаському районі на 2021-2025 роки, затвердженої рішенням </w:t>
      </w:r>
      <w:r w:rsidRPr="009E05BB">
        <w:rPr>
          <w:szCs w:val="28"/>
        </w:rPr>
        <w:t xml:space="preserve">районної ради від </w:t>
      </w:r>
      <w:r w:rsidR="009E05BB" w:rsidRPr="009E05BB">
        <w:rPr>
          <w:szCs w:val="28"/>
          <w:lang w:eastAsia="ru-RU"/>
        </w:rPr>
        <w:t>29</w:t>
      </w:r>
      <w:r w:rsidR="009E05BB" w:rsidRPr="009E05BB">
        <w:rPr>
          <w:szCs w:val="28"/>
          <w:lang w:val="ru-RU" w:eastAsia="ru-RU"/>
        </w:rPr>
        <w:t>.</w:t>
      </w:r>
      <w:r w:rsidR="009E05BB" w:rsidRPr="009E05BB">
        <w:rPr>
          <w:szCs w:val="28"/>
          <w:lang w:eastAsia="ru-RU"/>
        </w:rPr>
        <w:t>04</w:t>
      </w:r>
      <w:r w:rsidR="009E05BB" w:rsidRPr="009E05BB">
        <w:rPr>
          <w:szCs w:val="28"/>
          <w:lang w:val="ru-RU" w:eastAsia="ru-RU"/>
        </w:rPr>
        <w:t>.202</w:t>
      </w:r>
      <w:r w:rsidR="009E05BB" w:rsidRPr="009E05BB">
        <w:rPr>
          <w:szCs w:val="28"/>
          <w:lang w:eastAsia="ru-RU"/>
        </w:rPr>
        <w:t>1</w:t>
      </w:r>
      <w:r w:rsidR="009E05BB" w:rsidRPr="009E05BB">
        <w:rPr>
          <w:szCs w:val="28"/>
          <w:lang w:val="ru-RU" w:eastAsia="ru-RU"/>
        </w:rPr>
        <w:t xml:space="preserve"> №</w:t>
      </w:r>
      <w:r w:rsidR="009E05BB" w:rsidRPr="009E05BB">
        <w:rPr>
          <w:szCs w:val="28"/>
          <w:lang w:eastAsia="ru-RU"/>
        </w:rPr>
        <w:t>9</w:t>
      </w:r>
      <w:r w:rsidR="009E05BB" w:rsidRPr="009E05BB">
        <w:rPr>
          <w:szCs w:val="28"/>
          <w:lang w:val="ru-RU" w:eastAsia="ru-RU"/>
        </w:rPr>
        <w:t>-</w:t>
      </w:r>
      <w:r w:rsidR="009E05BB" w:rsidRPr="009E05BB">
        <w:rPr>
          <w:szCs w:val="28"/>
          <w:lang w:eastAsia="ru-RU"/>
        </w:rPr>
        <w:t>3</w:t>
      </w:r>
      <w:r w:rsidR="009E05BB" w:rsidRPr="009E05BB">
        <w:rPr>
          <w:szCs w:val="28"/>
          <w:lang w:val="ru-RU" w:eastAsia="ru-RU"/>
        </w:rPr>
        <w:t>/V</w:t>
      </w:r>
      <w:r w:rsidR="009E05BB" w:rsidRPr="009E05BB">
        <w:rPr>
          <w:szCs w:val="28"/>
          <w:lang w:eastAsia="ru-RU"/>
        </w:rPr>
        <w:t>І</w:t>
      </w:r>
      <w:r w:rsidR="009E05BB" w:rsidRPr="009E05BB">
        <w:rPr>
          <w:szCs w:val="28"/>
          <w:lang w:val="ru-RU" w:eastAsia="ru-RU"/>
        </w:rPr>
        <w:t>I</w:t>
      </w:r>
      <w:r w:rsidR="009E05BB" w:rsidRPr="009E05BB">
        <w:rPr>
          <w:szCs w:val="28"/>
          <w:lang w:val="en-US" w:eastAsia="ru-RU"/>
        </w:rPr>
        <w:t>I</w:t>
      </w:r>
      <w:r w:rsidR="000A5024">
        <w:rPr>
          <w:szCs w:val="28"/>
          <w:lang w:eastAsia="ru-RU"/>
        </w:rPr>
        <w:t xml:space="preserve"> (далі -Програма), а саме:</w:t>
      </w:r>
    </w:p>
    <w:p w14:paraId="6FCA4B41" w14:textId="06195EC0" w:rsidR="000A5024" w:rsidRPr="000A5024" w:rsidRDefault="009E05BB" w:rsidP="000A5024">
      <w:pPr>
        <w:suppressAutoHyphens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0A5024">
        <w:rPr>
          <w:szCs w:val="28"/>
          <w:lang w:eastAsia="ru-RU"/>
        </w:rPr>
        <w:t xml:space="preserve">1) </w:t>
      </w:r>
      <w:r w:rsidR="000A5024" w:rsidRPr="000A5024">
        <w:rPr>
          <w:szCs w:val="28"/>
          <w:lang w:eastAsia="ru-RU"/>
        </w:rPr>
        <w:t xml:space="preserve">Абзац 6 пункту 5 розділу </w:t>
      </w:r>
      <w:r w:rsidR="000A5024">
        <w:rPr>
          <w:szCs w:val="28"/>
        </w:rPr>
        <w:t>"</w:t>
      </w:r>
      <w:r w:rsidR="000A5024" w:rsidRPr="000A5024">
        <w:rPr>
          <w:szCs w:val="28"/>
          <w:lang w:eastAsia="ru-RU"/>
        </w:rPr>
        <w:t>Загальні положення</w:t>
      </w:r>
      <w:r w:rsidR="000A5024">
        <w:rPr>
          <w:szCs w:val="28"/>
        </w:rPr>
        <w:t>"</w:t>
      </w:r>
      <w:r w:rsidR="000A5024" w:rsidRPr="000A5024">
        <w:rPr>
          <w:szCs w:val="28"/>
          <w:lang w:eastAsia="ru-RU"/>
        </w:rPr>
        <w:t xml:space="preserve"> викласти в </w:t>
      </w:r>
      <w:r w:rsidR="000A5024">
        <w:rPr>
          <w:szCs w:val="28"/>
          <w:lang w:eastAsia="ru-RU"/>
        </w:rPr>
        <w:t>наступній</w:t>
      </w:r>
      <w:r w:rsidR="000A5024" w:rsidRPr="000A5024">
        <w:rPr>
          <w:szCs w:val="28"/>
          <w:lang w:eastAsia="ru-RU"/>
        </w:rPr>
        <w:t xml:space="preserve"> редакції: </w:t>
      </w:r>
    </w:p>
    <w:p w14:paraId="3EB5E2F7" w14:textId="0B06B47D" w:rsidR="000A5024" w:rsidRPr="000A5024" w:rsidRDefault="000A5024" w:rsidP="000A5024">
      <w:pPr>
        <w:ind w:firstLine="567"/>
        <w:contextualSpacing/>
        <w:jc w:val="both"/>
        <w:rPr>
          <w:szCs w:val="28"/>
          <w:lang w:eastAsia="ru-RU"/>
        </w:rPr>
      </w:pPr>
      <w:r>
        <w:rPr>
          <w:szCs w:val="28"/>
        </w:rPr>
        <w:t>"</w:t>
      </w:r>
      <w:r w:rsidRPr="000A5024">
        <w:rPr>
          <w:szCs w:val="28"/>
          <w:lang w:eastAsia="ru-RU"/>
        </w:rPr>
        <w:t>за зверненням територіальних органів центральних органів виконавчої влади, органів місцевого самоврядування вживати заходів щодо залучення лабораторії та відділення радіаційно-біологічного та хімічного захисту територіального управління, інститутів, підприємств, установ радіаційного, біологічного та хімічного  дослідження предметів/речовин, та забезпечення їх перевезення;</w:t>
      </w:r>
      <w:r w:rsidRPr="000A5024">
        <w:rPr>
          <w:szCs w:val="28"/>
        </w:rPr>
        <w:t xml:space="preserve"> </w:t>
      </w:r>
      <w:r>
        <w:rPr>
          <w:szCs w:val="28"/>
        </w:rPr>
        <w:t>"</w:t>
      </w:r>
      <w:r w:rsidR="00BA3C1C">
        <w:rPr>
          <w:szCs w:val="28"/>
          <w:lang w:eastAsia="ru-RU"/>
        </w:rPr>
        <w:t>.</w:t>
      </w:r>
    </w:p>
    <w:p w14:paraId="62D0FC5D" w14:textId="65E0B20D" w:rsidR="000A5024" w:rsidRPr="000A5024" w:rsidRDefault="000A5024" w:rsidP="000A5024">
      <w:pPr>
        <w:ind w:firstLine="567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Pr="000A5024">
        <w:rPr>
          <w:szCs w:val="28"/>
          <w:lang w:eastAsia="ru-RU"/>
        </w:rPr>
        <w:t xml:space="preserve">Розділ </w:t>
      </w:r>
      <w:r>
        <w:rPr>
          <w:szCs w:val="28"/>
        </w:rPr>
        <w:t>"</w:t>
      </w:r>
      <w:r w:rsidRPr="000A5024">
        <w:rPr>
          <w:szCs w:val="28"/>
          <w:lang w:eastAsia="ru-RU"/>
        </w:rPr>
        <w:t>Фінансове забезпечення програми</w:t>
      </w:r>
      <w:r>
        <w:rPr>
          <w:szCs w:val="28"/>
        </w:rPr>
        <w:t>"</w:t>
      </w:r>
      <w:r w:rsidRPr="000A5024">
        <w:rPr>
          <w:szCs w:val="28"/>
          <w:lang w:eastAsia="ru-RU"/>
        </w:rPr>
        <w:t xml:space="preserve"> викласти в </w:t>
      </w:r>
      <w:r>
        <w:rPr>
          <w:szCs w:val="28"/>
          <w:lang w:eastAsia="ru-RU"/>
        </w:rPr>
        <w:t>наступній</w:t>
      </w:r>
      <w:r w:rsidRPr="000A5024">
        <w:rPr>
          <w:szCs w:val="28"/>
          <w:lang w:eastAsia="ru-RU"/>
        </w:rPr>
        <w:t xml:space="preserve"> редакції: </w:t>
      </w:r>
    </w:p>
    <w:p w14:paraId="066E6570" w14:textId="19E5E295" w:rsidR="000A5024" w:rsidRPr="000A5024" w:rsidRDefault="000A5024" w:rsidP="000A5024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>"</w:t>
      </w:r>
      <w:r w:rsidRPr="000A5024">
        <w:rPr>
          <w:szCs w:val="28"/>
          <w:lang w:eastAsia="ru-RU"/>
        </w:rPr>
        <w:t>Фінансування Програми здійснюється за рахунок районного бюджету, бюджетів територіальних громад, а також інших джерел, не заборонених чинним законодавством.</w:t>
      </w:r>
      <w:r>
        <w:rPr>
          <w:szCs w:val="28"/>
        </w:rPr>
        <w:t>"</w:t>
      </w:r>
      <w:r w:rsidRPr="000A5024">
        <w:rPr>
          <w:szCs w:val="28"/>
          <w:lang w:eastAsia="ru-RU"/>
        </w:rPr>
        <w:t>.</w:t>
      </w:r>
    </w:p>
    <w:p w14:paraId="54363182" w14:textId="0D34BB7E" w:rsidR="000A5024" w:rsidRPr="000A5024" w:rsidRDefault="000A5024" w:rsidP="000A502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Pr="000A5024">
        <w:rPr>
          <w:szCs w:val="28"/>
          <w:lang w:eastAsia="ru-RU"/>
        </w:rPr>
        <w:t xml:space="preserve"> Підпункт 5 пункту 5 додатку 1 </w:t>
      </w:r>
      <w:r>
        <w:rPr>
          <w:szCs w:val="28"/>
        </w:rPr>
        <w:t>"</w:t>
      </w:r>
      <w:r w:rsidRPr="000A5024">
        <w:rPr>
          <w:szCs w:val="28"/>
          <w:lang w:eastAsia="ru-RU"/>
        </w:rPr>
        <w:t>Заходи і завдання щодо реалізації програми</w:t>
      </w:r>
      <w:r>
        <w:rPr>
          <w:szCs w:val="28"/>
        </w:rPr>
        <w:t>"</w:t>
      </w:r>
      <w:r w:rsidRPr="000A5024">
        <w:rPr>
          <w:szCs w:val="28"/>
          <w:lang w:eastAsia="ru-RU"/>
        </w:rPr>
        <w:t xml:space="preserve"> викласти в </w:t>
      </w:r>
      <w:r>
        <w:rPr>
          <w:szCs w:val="28"/>
          <w:lang w:eastAsia="ru-RU"/>
        </w:rPr>
        <w:t xml:space="preserve">наступній </w:t>
      </w:r>
      <w:r w:rsidRPr="000A5024">
        <w:rPr>
          <w:szCs w:val="28"/>
          <w:lang w:eastAsia="ru-RU"/>
        </w:rPr>
        <w:t xml:space="preserve">редакції: </w:t>
      </w:r>
    </w:p>
    <w:p w14:paraId="3E162E6E" w14:textId="5CBC7FCF" w:rsidR="000A5024" w:rsidRPr="000A5024" w:rsidRDefault="000A5024" w:rsidP="000A5024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lastRenderedPageBreak/>
        <w:t>"</w:t>
      </w:r>
      <w:r w:rsidRPr="000A5024">
        <w:rPr>
          <w:szCs w:val="28"/>
          <w:lang w:eastAsia="ru-RU"/>
        </w:rPr>
        <w:t>5) За зверненням територіальних органів центральних органів виконавчої влади, органів місцевого самоврядування вживати заходів щодо залучення лабораторії та відділення радіаційно-біологічного та хімічного захисту територіального управління, інститутів, підприємств, установ радіаційного, біологічного та хімічного дослідження предметів/речовин, та забезпечення їх перевезення.</w:t>
      </w:r>
      <w:r w:rsidRPr="000A5024">
        <w:rPr>
          <w:szCs w:val="28"/>
        </w:rPr>
        <w:t xml:space="preserve"> </w:t>
      </w:r>
      <w:r>
        <w:rPr>
          <w:szCs w:val="28"/>
        </w:rPr>
        <w:t>"</w:t>
      </w:r>
      <w:r w:rsidRPr="000A5024">
        <w:rPr>
          <w:szCs w:val="28"/>
          <w:lang w:eastAsia="ru-RU"/>
        </w:rPr>
        <w:t>.</w:t>
      </w:r>
    </w:p>
    <w:p w14:paraId="74000282" w14:textId="1A37AFFD" w:rsidR="000A5024" w:rsidRPr="000A5024" w:rsidRDefault="000A5024" w:rsidP="000A502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Pr="000A5024">
        <w:rPr>
          <w:szCs w:val="28"/>
          <w:lang w:eastAsia="ru-RU"/>
        </w:rPr>
        <w:t xml:space="preserve"> Пункт</w:t>
      </w:r>
      <w:r>
        <w:rPr>
          <w:szCs w:val="28"/>
          <w:lang w:eastAsia="ru-RU"/>
        </w:rPr>
        <w:t xml:space="preserve"> </w:t>
      </w:r>
      <w:r w:rsidRPr="000A5024">
        <w:rPr>
          <w:szCs w:val="28"/>
          <w:lang w:eastAsia="ru-RU"/>
        </w:rPr>
        <w:t xml:space="preserve">11 додатку 2 </w:t>
      </w:r>
      <w:r>
        <w:rPr>
          <w:szCs w:val="28"/>
        </w:rPr>
        <w:t>"</w:t>
      </w:r>
      <w:r w:rsidRPr="000A5024">
        <w:rPr>
          <w:szCs w:val="28"/>
          <w:lang w:eastAsia="ru-RU"/>
        </w:rPr>
        <w:t>Паспорт програми</w:t>
      </w:r>
      <w:r>
        <w:rPr>
          <w:szCs w:val="28"/>
        </w:rPr>
        <w:t>"</w:t>
      </w:r>
      <w:r w:rsidRPr="000A5024">
        <w:rPr>
          <w:szCs w:val="28"/>
          <w:lang w:eastAsia="ru-RU"/>
        </w:rPr>
        <w:t xml:space="preserve"> викласти в </w:t>
      </w:r>
      <w:r>
        <w:rPr>
          <w:szCs w:val="28"/>
          <w:lang w:eastAsia="ru-RU"/>
        </w:rPr>
        <w:t>наступній</w:t>
      </w:r>
      <w:r w:rsidRPr="000A5024">
        <w:rPr>
          <w:szCs w:val="28"/>
          <w:lang w:eastAsia="ru-RU"/>
        </w:rPr>
        <w:t xml:space="preserve"> редакції:</w:t>
      </w:r>
    </w:p>
    <w:tbl>
      <w:tblPr>
        <w:tblStyle w:val="a9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6061"/>
      </w:tblGrid>
      <w:tr w:rsidR="000A5024" w:rsidRPr="000A5024" w14:paraId="5177A5CC" w14:textId="77777777" w:rsidTr="000A5024">
        <w:trPr>
          <w:trHeight w:val="1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DF8A" w14:textId="77777777" w:rsidR="000A5024" w:rsidRPr="000A5024" w:rsidRDefault="000A5024" w:rsidP="000A5024">
            <w:pPr>
              <w:ind w:right="-108"/>
              <w:jc w:val="both"/>
              <w:rPr>
                <w:szCs w:val="28"/>
                <w:lang w:val="uk-UA" w:eastAsia="ru-RU"/>
              </w:rPr>
            </w:pPr>
            <w:r w:rsidRPr="000A5024">
              <w:rPr>
                <w:szCs w:val="28"/>
                <w:lang w:val="uk-UA"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533" w14:textId="77777777" w:rsidR="000A5024" w:rsidRPr="000A5024" w:rsidRDefault="000A5024" w:rsidP="000A5024">
            <w:pPr>
              <w:jc w:val="both"/>
              <w:rPr>
                <w:szCs w:val="28"/>
                <w:lang w:val="uk-UA" w:eastAsia="ru-RU"/>
              </w:rPr>
            </w:pPr>
            <w:r w:rsidRPr="000A5024">
              <w:rPr>
                <w:szCs w:val="28"/>
                <w:lang w:val="uk-UA" w:eastAsia="ru-RU"/>
              </w:rPr>
              <w:t>Основні джерела фінансування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EE17" w14:textId="77777777" w:rsidR="000A5024" w:rsidRPr="000A5024" w:rsidRDefault="000A5024" w:rsidP="000A5024">
            <w:pPr>
              <w:jc w:val="both"/>
              <w:rPr>
                <w:szCs w:val="28"/>
                <w:lang w:val="uk-UA" w:eastAsia="ru-RU"/>
              </w:rPr>
            </w:pPr>
            <w:r w:rsidRPr="000A5024">
              <w:rPr>
                <w:szCs w:val="28"/>
                <w:lang w:val="uk-UA" w:eastAsia="ru-RU"/>
              </w:rPr>
              <w:t>Кошти районного бюджету, бюджетів  територіальних громад, а також інших джерел, не заборонених чинним законодавством</w:t>
            </w:r>
          </w:p>
        </w:tc>
      </w:tr>
    </w:tbl>
    <w:p w14:paraId="1C03CC8F" w14:textId="44C9DFD1" w:rsidR="00EC1048" w:rsidRDefault="000A5024" w:rsidP="00EC1048">
      <w:pPr>
        <w:suppressAutoHyphens/>
        <w:ind w:firstLine="567"/>
        <w:jc w:val="both"/>
        <w:rPr>
          <w:szCs w:val="28"/>
          <w:lang w:eastAsia="ru-RU"/>
        </w:rPr>
      </w:pPr>
      <w:r w:rsidRPr="000A5024">
        <w:rPr>
          <w:szCs w:val="28"/>
          <w:lang w:eastAsia="ru-RU"/>
        </w:rPr>
        <w:t xml:space="preserve">2. </w:t>
      </w:r>
      <w:r w:rsidR="00EA63BC">
        <w:rPr>
          <w:szCs w:val="28"/>
          <w:lang w:eastAsia="ru-RU"/>
        </w:rPr>
        <w:t>Д</w:t>
      </w:r>
      <w:r w:rsidRPr="000A5024">
        <w:rPr>
          <w:szCs w:val="28"/>
          <w:lang w:eastAsia="ru-RU"/>
        </w:rPr>
        <w:t xml:space="preserve">оповнити </w:t>
      </w:r>
      <w:r w:rsidR="00EA63BC">
        <w:rPr>
          <w:szCs w:val="28"/>
          <w:lang w:eastAsia="ru-RU"/>
        </w:rPr>
        <w:t xml:space="preserve">Програму </w:t>
      </w:r>
      <w:r w:rsidRPr="000A5024">
        <w:rPr>
          <w:szCs w:val="28"/>
          <w:lang w:eastAsia="ru-RU"/>
        </w:rPr>
        <w:t>додатко</w:t>
      </w:r>
      <w:bookmarkStart w:id="1" w:name="_GoBack"/>
      <w:bookmarkEnd w:id="1"/>
      <w:r w:rsidRPr="000A5024">
        <w:rPr>
          <w:szCs w:val="28"/>
          <w:lang w:eastAsia="ru-RU"/>
        </w:rPr>
        <w:t>м 3, що додається.</w:t>
      </w:r>
    </w:p>
    <w:p w14:paraId="2755A544" w14:textId="77777777" w:rsidR="00EA63BC" w:rsidRPr="00EA63BC" w:rsidRDefault="00EC1048" w:rsidP="00EA63BC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3. </w:t>
      </w:r>
      <w:r w:rsidR="00523AA8">
        <w:rPr>
          <w:szCs w:val="28"/>
        </w:rPr>
        <w:t xml:space="preserve">Контроль за виконанням рішення продовжити постійній комісії районної ради </w:t>
      </w:r>
      <w:r w:rsidR="00EA63BC" w:rsidRPr="00EA63BC">
        <w:rPr>
          <w:szCs w:val="28"/>
          <w:lang w:eastAsia="ru-RU"/>
        </w:rPr>
        <w:t>постійній комісії районної ради з питань агропромислового комплексу, земельних відносин, екології та використання природних ресурсів.</w:t>
      </w:r>
    </w:p>
    <w:p w14:paraId="1BB1F7CC" w14:textId="77777777" w:rsidR="00EA63BC" w:rsidRPr="00EA63BC" w:rsidRDefault="00EA63BC" w:rsidP="00EA63BC">
      <w:pPr>
        <w:tabs>
          <w:tab w:val="left" w:pos="7140"/>
        </w:tabs>
        <w:jc w:val="both"/>
        <w:rPr>
          <w:szCs w:val="28"/>
          <w:lang w:eastAsia="ru-RU"/>
        </w:rPr>
      </w:pPr>
    </w:p>
    <w:p w14:paraId="157C1BA3" w14:textId="77777777" w:rsidR="00EA63BC" w:rsidRPr="00EA63BC" w:rsidRDefault="00EA63BC" w:rsidP="00EA63BC">
      <w:pPr>
        <w:tabs>
          <w:tab w:val="left" w:pos="7140"/>
        </w:tabs>
        <w:jc w:val="both"/>
        <w:rPr>
          <w:szCs w:val="28"/>
          <w:lang w:eastAsia="ru-RU"/>
        </w:rPr>
      </w:pPr>
    </w:p>
    <w:p w14:paraId="553CFD7A" w14:textId="77777777" w:rsidR="00EA63BC" w:rsidRPr="00EA63BC" w:rsidRDefault="00EA63BC" w:rsidP="00EA63BC">
      <w:pPr>
        <w:tabs>
          <w:tab w:val="left" w:pos="7140"/>
        </w:tabs>
        <w:jc w:val="both"/>
        <w:rPr>
          <w:szCs w:val="28"/>
          <w:lang w:eastAsia="ru-RU"/>
        </w:rPr>
      </w:pPr>
      <w:r w:rsidRPr="00EA63BC">
        <w:rPr>
          <w:szCs w:val="28"/>
          <w:lang w:eastAsia="ru-RU"/>
        </w:rPr>
        <w:t>Заступник голови                                                            Олександр ГОНЧАРЕНКО</w:t>
      </w:r>
    </w:p>
    <w:p w14:paraId="1FD5132E" w14:textId="77777777" w:rsidR="00EA63BC" w:rsidRPr="00EA63BC" w:rsidRDefault="00EA63BC" w:rsidP="00EA63BC">
      <w:pPr>
        <w:rPr>
          <w:szCs w:val="28"/>
          <w:lang w:eastAsia="ru-RU"/>
        </w:rPr>
      </w:pPr>
    </w:p>
    <w:p w14:paraId="28CB9868" w14:textId="5E6FFCD8" w:rsidR="00523AA8" w:rsidRDefault="00523AA8" w:rsidP="00523AA8">
      <w:pPr>
        <w:jc w:val="both"/>
        <w:rPr>
          <w:szCs w:val="28"/>
        </w:rPr>
      </w:pPr>
    </w:p>
    <w:p w14:paraId="0943DFE3" w14:textId="0BF0ACC8" w:rsidR="00EC1048" w:rsidRDefault="00EC1048" w:rsidP="00523AA8">
      <w:pPr>
        <w:jc w:val="both"/>
        <w:rPr>
          <w:szCs w:val="28"/>
        </w:rPr>
      </w:pPr>
    </w:p>
    <w:p w14:paraId="25A2A680" w14:textId="59393070" w:rsidR="00523AA8" w:rsidRDefault="00523AA8" w:rsidP="00523AA8">
      <w:pPr>
        <w:jc w:val="both"/>
        <w:rPr>
          <w:szCs w:val="28"/>
        </w:rPr>
      </w:pPr>
    </w:p>
    <w:p w14:paraId="02042FAD" w14:textId="75A5C467" w:rsidR="00EA63BC" w:rsidRPr="00EA63BC" w:rsidRDefault="00EA63BC" w:rsidP="00EA63BC">
      <w:pPr>
        <w:rPr>
          <w:szCs w:val="28"/>
        </w:rPr>
      </w:pPr>
    </w:p>
    <w:p w14:paraId="736CAB56" w14:textId="2AF60631" w:rsidR="00EA63BC" w:rsidRPr="00EA63BC" w:rsidRDefault="00EA63BC" w:rsidP="00EA63BC">
      <w:pPr>
        <w:rPr>
          <w:szCs w:val="28"/>
        </w:rPr>
      </w:pPr>
    </w:p>
    <w:p w14:paraId="3B585AB2" w14:textId="479C30C9" w:rsidR="00EA63BC" w:rsidRPr="00EA63BC" w:rsidRDefault="00EA63BC" w:rsidP="00EA63BC">
      <w:pPr>
        <w:rPr>
          <w:szCs w:val="28"/>
        </w:rPr>
      </w:pPr>
    </w:p>
    <w:p w14:paraId="4E086BDB" w14:textId="341E8C6C" w:rsidR="00EA63BC" w:rsidRPr="00EA63BC" w:rsidRDefault="00EA63BC" w:rsidP="00EA63BC">
      <w:pPr>
        <w:rPr>
          <w:szCs w:val="28"/>
        </w:rPr>
      </w:pPr>
    </w:p>
    <w:p w14:paraId="12FDD93D" w14:textId="2F83B002" w:rsidR="00EA63BC" w:rsidRPr="00EA63BC" w:rsidRDefault="00EA63BC" w:rsidP="00EA63BC">
      <w:pPr>
        <w:rPr>
          <w:szCs w:val="28"/>
        </w:rPr>
      </w:pPr>
    </w:p>
    <w:p w14:paraId="6A041511" w14:textId="39A90CEF" w:rsidR="00EA63BC" w:rsidRPr="00EA63BC" w:rsidRDefault="00EA63BC" w:rsidP="00EA63BC">
      <w:pPr>
        <w:rPr>
          <w:szCs w:val="28"/>
        </w:rPr>
      </w:pPr>
    </w:p>
    <w:p w14:paraId="25620BE9" w14:textId="3D6FB061" w:rsidR="00EA63BC" w:rsidRPr="00EA63BC" w:rsidRDefault="00EA63BC" w:rsidP="00EA63BC">
      <w:pPr>
        <w:rPr>
          <w:szCs w:val="28"/>
        </w:rPr>
      </w:pPr>
    </w:p>
    <w:p w14:paraId="00CE3EB3" w14:textId="03481B1E" w:rsidR="00EA63BC" w:rsidRPr="00EA63BC" w:rsidRDefault="00EA63BC" w:rsidP="00EA63BC">
      <w:pPr>
        <w:rPr>
          <w:szCs w:val="28"/>
        </w:rPr>
      </w:pPr>
    </w:p>
    <w:p w14:paraId="00450952" w14:textId="73834F56" w:rsidR="00EA63BC" w:rsidRPr="00EA63BC" w:rsidRDefault="00EA63BC" w:rsidP="00EA63BC">
      <w:pPr>
        <w:rPr>
          <w:szCs w:val="28"/>
        </w:rPr>
      </w:pPr>
    </w:p>
    <w:p w14:paraId="0F877ED1" w14:textId="5C18D165" w:rsidR="00EA63BC" w:rsidRPr="00EA63BC" w:rsidRDefault="00EA63BC" w:rsidP="00EA63BC">
      <w:pPr>
        <w:rPr>
          <w:szCs w:val="28"/>
        </w:rPr>
      </w:pPr>
    </w:p>
    <w:p w14:paraId="3F25F5BE" w14:textId="2E516300" w:rsidR="00EA63BC" w:rsidRPr="00EA63BC" w:rsidRDefault="00EA63BC" w:rsidP="00EA63BC">
      <w:pPr>
        <w:rPr>
          <w:szCs w:val="28"/>
        </w:rPr>
      </w:pPr>
    </w:p>
    <w:p w14:paraId="034FBCD6" w14:textId="250C1C4F" w:rsidR="00EA63BC" w:rsidRPr="00EA63BC" w:rsidRDefault="00EA63BC" w:rsidP="00EA63BC">
      <w:pPr>
        <w:rPr>
          <w:szCs w:val="28"/>
        </w:rPr>
      </w:pPr>
    </w:p>
    <w:p w14:paraId="5CA6CFE0" w14:textId="0681B8AB" w:rsidR="00EA63BC" w:rsidRPr="00EA63BC" w:rsidRDefault="00EA63BC" w:rsidP="00EA63BC">
      <w:pPr>
        <w:rPr>
          <w:szCs w:val="28"/>
        </w:rPr>
      </w:pPr>
    </w:p>
    <w:p w14:paraId="39962800" w14:textId="50896476" w:rsidR="00EA63BC" w:rsidRPr="00EA63BC" w:rsidRDefault="00EA63BC" w:rsidP="00EA63BC">
      <w:pPr>
        <w:rPr>
          <w:szCs w:val="28"/>
        </w:rPr>
      </w:pPr>
    </w:p>
    <w:p w14:paraId="41DFE240" w14:textId="44F793DB" w:rsidR="00EA63BC" w:rsidRPr="00EA63BC" w:rsidRDefault="00EA63BC" w:rsidP="00EA63BC">
      <w:pPr>
        <w:rPr>
          <w:szCs w:val="28"/>
        </w:rPr>
      </w:pPr>
    </w:p>
    <w:p w14:paraId="68F013E5" w14:textId="5D382223" w:rsidR="00EA63BC" w:rsidRPr="00EA63BC" w:rsidRDefault="00EA63BC" w:rsidP="00EA63BC">
      <w:pPr>
        <w:rPr>
          <w:szCs w:val="28"/>
        </w:rPr>
      </w:pPr>
    </w:p>
    <w:p w14:paraId="4D8292C6" w14:textId="25458BA6" w:rsidR="00EA63BC" w:rsidRPr="00EA63BC" w:rsidRDefault="00EA63BC" w:rsidP="00EA63BC">
      <w:pPr>
        <w:rPr>
          <w:szCs w:val="28"/>
        </w:rPr>
      </w:pPr>
    </w:p>
    <w:p w14:paraId="780B3159" w14:textId="60711F90" w:rsidR="00EA63BC" w:rsidRPr="00EA63BC" w:rsidRDefault="00EA63BC" w:rsidP="00EA63BC">
      <w:pPr>
        <w:rPr>
          <w:szCs w:val="28"/>
        </w:rPr>
      </w:pPr>
    </w:p>
    <w:p w14:paraId="6ED4B771" w14:textId="718E6BF9" w:rsidR="00EA63BC" w:rsidRPr="00EA63BC" w:rsidRDefault="00EA63BC" w:rsidP="00EA63BC">
      <w:pPr>
        <w:rPr>
          <w:szCs w:val="28"/>
        </w:rPr>
      </w:pPr>
    </w:p>
    <w:p w14:paraId="7FD12E75" w14:textId="16F03A37" w:rsidR="00EA63BC" w:rsidRPr="00EA63BC" w:rsidRDefault="00EA63BC" w:rsidP="00EA63BC">
      <w:pPr>
        <w:rPr>
          <w:szCs w:val="28"/>
        </w:rPr>
      </w:pPr>
    </w:p>
    <w:p w14:paraId="18F5FF43" w14:textId="304E786B" w:rsidR="00EA63BC" w:rsidRPr="00EA63BC" w:rsidRDefault="00EA63BC" w:rsidP="00EA63BC">
      <w:pPr>
        <w:rPr>
          <w:szCs w:val="28"/>
        </w:rPr>
      </w:pPr>
    </w:p>
    <w:p w14:paraId="4D6E7ADC" w14:textId="226C2988" w:rsidR="00EA63BC" w:rsidRPr="00EA63BC" w:rsidRDefault="00EA63BC" w:rsidP="00EA63BC">
      <w:pPr>
        <w:rPr>
          <w:szCs w:val="28"/>
        </w:rPr>
      </w:pPr>
    </w:p>
    <w:p w14:paraId="2A82178E" w14:textId="5BCE718F" w:rsidR="00EA63BC" w:rsidRPr="00EA63BC" w:rsidRDefault="00EA63BC" w:rsidP="00EA63BC">
      <w:pPr>
        <w:rPr>
          <w:szCs w:val="28"/>
        </w:rPr>
      </w:pPr>
    </w:p>
    <w:p w14:paraId="37079452" w14:textId="77777777" w:rsidR="00EA63BC" w:rsidRPr="00EA63BC" w:rsidRDefault="00EA63BC" w:rsidP="00EA63BC">
      <w:pPr>
        <w:jc w:val="right"/>
        <w:rPr>
          <w:szCs w:val="28"/>
          <w:lang w:eastAsia="ru-RU"/>
        </w:rPr>
      </w:pPr>
      <w:r w:rsidRPr="00EA63BC">
        <w:rPr>
          <w:szCs w:val="28"/>
          <w:lang w:eastAsia="ru-RU"/>
        </w:rPr>
        <w:lastRenderedPageBreak/>
        <w:t>Додаток 3 до Програми</w:t>
      </w:r>
    </w:p>
    <w:p w14:paraId="38D1EA67" w14:textId="77777777" w:rsidR="00EA63BC" w:rsidRPr="00EA63BC" w:rsidRDefault="00EA63BC" w:rsidP="00EA63BC">
      <w:pPr>
        <w:tabs>
          <w:tab w:val="center" w:pos="4819"/>
          <w:tab w:val="left" w:pos="8670"/>
        </w:tabs>
        <w:rPr>
          <w:szCs w:val="28"/>
          <w:lang w:eastAsia="ru-RU"/>
        </w:rPr>
      </w:pPr>
      <w:r w:rsidRPr="00EA63BC">
        <w:rPr>
          <w:szCs w:val="28"/>
          <w:lang w:eastAsia="ru-RU"/>
        </w:rPr>
        <w:tab/>
      </w:r>
    </w:p>
    <w:p w14:paraId="681A385F" w14:textId="77777777" w:rsidR="00EA63BC" w:rsidRPr="00EA63BC" w:rsidRDefault="00EA63BC" w:rsidP="00EA63BC">
      <w:pPr>
        <w:tabs>
          <w:tab w:val="center" w:pos="4819"/>
          <w:tab w:val="left" w:pos="8670"/>
        </w:tabs>
        <w:rPr>
          <w:szCs w:val="28"/>
          <w:lang w:eastAsia="ru-RU"/>
        </w:rPr>
      </w:pPr>
    </w:p>
    <w:p w14:paraId="50F1953D" w14:textId="77777777" w:rsidR="00EA63BC" w:rsidRPr="00EA63BC" w:rsidRDefault="00EA63BC" w:rsidP="00EA63BC">
      <w:pPr>
        <w:tabs>
          <w:tab w:val="center" w:pos="4819"/>
          <w:tab w:val="left" w:pos="8670"/>
        </w:tabs>
        <w:jc w:val="center"/>
        <w:rPr>
          <w:szCs w:val="28"/>
          <w:lang w:eastAsia="ru-RU"/>
        </w:rPr>
      </w:pPr>
      <w:r w:rsidRPr="00EA63BC">
        <w:rPr>
          <w:szCs w:val="28"/>
          <w:lang w:eastAsia="ru-RU"/>
        </w:rPr>
        <w:t>ФІНАНСУВАННЯ ПРОГРАМИ</w:t>
      </w:r>
    </w:p>
    <w:p w14:paraId="5EF7213F" w14:textId="77777777" w:rsidR="00EA63BC" w:rsidRPr="00EA63BC" w:rsidRDefault="00EA63BC" w:rsidP="00EA63BC">
      <w:pPr>
        <w:tabs>
          <w:tab w:val="center" w:pos="4819"/>
          <w:tab w:val="left" w:pos="8670"/>
        </w:tabs>
        <w:jc w:val="right"/>
        <w:rPr>
          <w:szCs w:val="28"/>
          <w:lang w:eastAsia="ru-RU"/>
        </w:rPr>
      </w:pPr>
    </w:p>
    <w:p w14:paraId="49C350CB" w14:textId="77777777" w:rsidR="00EA63BC" w:rsidRPr="00EA63BC" w:rsidRDefault="00EA63BC" w:rsidP="00EA63BC">
      <w:pPr>
        <w:tabs>
          <w:tab w:val="center" w:pos="4819"/>
          <w:tab w:val="left" w:pos="8505"/>
        </w:tabs>
        <w:jc w:val="center"/>
        <w:rPr>
          <w:szCs w:val="28"/>
          <w:lang w:eastAsia="ru-RU"/>
        </w:rPr>
      </w:pPr>
      <w:r w:rsidRPr="00EA63BC">
        <w:rPr>
          <w:szCs w:val="28"/>
          <w:lang w:eastAsia="ru-RU"/>
        </w:rPr>
        <w:tab/>
        <w:t xml:space="preserve">                                                                                                 </w:t>
      </w:r>
      <w:proofErr w:type="spellStart"/>
      <w:r w:rsidRPr="00EA63BC">
        <w:rPr>
          <w:szCs w:val="28"/>
          <w:lang w:eastAsia="ru-RU"/>
        </w:rPr>
        <w:t>тис.грн</w:t>
      </w:r>
      <w:proofErr w:type="spellEnd"/>
    </w:p>
    <w:tbl>
      <w:tblPr>
        <w:tblStyle w:val="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417"/>
        <w:gridCol w:w="1276"/>
        <w:gridCol w:w="1276"/>
        <w:gridCol w:w="1383"/>
      </w:tblGrid>
      <w:tr w:rsidR="00EA63BC" w:rsidRPr="00EA63BC" w14:paraId="3C66DAC5" w14:textId="77777777" w:rsidTr="00EA63BC">
        <w:trPr>
          <w:trHeight w:val="375"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4C97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Обсяг ресурсів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3CAF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Терміни виконання програми</w:t>
            </w:r>
          </w:p>
        </w:tc>
      </w:tr>
      <w:tr w:rsidR="00EA63BC" w:rsidRPr="00EA63BC" w14:paraId="0E8655DF" w14:textId="77777777" w:rsidTr="00EA63BC">
        <w:trPr>
          <w:trHeight w:val="270"/>
          <w:jc w:val="center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F32" w14:textId="77777777" w:rsidR="00EA63BC" w:rsidRPr="00EA63BC" w:rsidRDefault="00EA63BC" w:rsidP="00EA63BC">
            <w:pPr>
              <w:rPr>
                <w:rFonts w:eastAsia="Aptos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93E1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2021рік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FC1A" w14:textId="77777777" w:rsidR="00EA63BC" w:rsidRPr="00EA63BC" w:rsidRDefault="00EA63BC" w:rsidP="00EA63BC">
            <w:pPr>
              <w:jc w:val="center"/>
              <w:rPr>
                <w:sz w:val="22"/>
                <w:szCs w:val="22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2022рік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15C" w14:textId="77777777" w:rsidR="00EA63BC" w:rsidRPr="00EA63BC" w:rsidRDefault="00EA63BC" w:rsidP="00EA63BC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2023рік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6DF1" w14:textId="77777777" w:rsidR="00EA63BC" w:rsidRPr="00EA63BC" w:rsidRDefault="00EA63BC" w:rsidP="00EA63BC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2024рік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7005" w14:textId="77777777" w:rsidR="00EA63BC" w:rsidRPr="00EA63BC" w:rsidRDefault="00EA63BC" w:rsidP="00EA63BC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2025рік</w:t>
            </w:r>
          </w:p>
        </w:tc>
      </w:tr>
      <w:tr w:rsidR="00EA63BC" w:rsidRPr="00EA63BC" w14:paraId="02AA2AA8" w14:textId="77777777" w:rsidTr="00EA63BC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0E9F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Районний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D5F5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CEF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2A01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F49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2D4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48,00</w:t>
            </w:r>
          </w:p>
        </w:tc>
      </w:tr>
      <w:tr w:rsidR="00EA63BC" w:rsidRPr="00EA63BC" w14:paraId="115E78AE" w14:textId="77777777" w:rsidTr="00EA63BC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2820" w14:textId="77777777" w:rsidR="00EA63BC" w:rsidRPr="00EA63BC" w:rsidRDefault="00EA63BC" w:rsidP="00EA63BC">
            <w:pPr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D34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BBC0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FA4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DF1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27A9" w14:textId="77777777" w:rsidR="00EA63BC" w:rsidRPr="00EA63BC" w:rsidRDefault="00EA63BC" w:rsidP="00EA63BC">
            <w:pPr>
              <w:jc w:val="center"/>
              <w:rPr>
                <w:szCs w:val="28"/>
                <w:lang w:val="uk-UA" w:eastAsia="ru-RU"/>
              </w:rPr>
            </w:pPr>
            <w:r w:rsidRPr="00EA63BC">
              <w:rPr>
                <w:szCs w:val="28"/>
                <w:lang w:val="uk-UA" w:eastAsia="ru-RU"/>
              </w:rPr>
              <w:t>0</w:t>
            </w:r>
          </w:p>
        </w:tc>
      </w:tr>
    </w:tbl>
    <w:p w14:paraId="70486F78" w14:textId="77777777" w:rsidR="00EA63BC" w:rsidRPr="00EA63BC" w:rsidRDefault="00EA63BC" w:rsidP="00EA63BC">
      <w:pPr>
        <w:jc w:val="both"/>
        <w:rPr>
          <w:szCs w:val="28"/>
          <w:lang w:eastAsia="ru-RU"/>
        </w:rPr>
      </w:pPr>
    </w:p>
    <w:p w14:paraId="25E93AA4" w14:textId="77777777" w:rsidR="00EA63BC" w:rsidRPr="00EA63BC" w:rsidRDefault="00EA63BC" w:rsidP="00EA63BC">
      <w:pPr>
        <w:shd w:val="clear" w:color="auto" w:fill="FFFFFF"/>
        <w:jc w:val="center"/>
        <w:rPr>
          <w:bCs/>
          <w:color w:val="000000"/>
          <w:szCs w:val="28"/>
          <w:lang w:eastAsia="ru-RU"/>
        </w:rPr>
      </w:pPr>
      <w:r w:rsidRPr="00EA63BC">
        <w:rPr>
          <w:bCs/>
          <w:color w:val="000000"/>
          <w:szCs w:val="28"/>
          <w:lang w:eastAsia="ru-RU"/>
        </w:rPr>
        <w:t>_________________________________________</w:t>
      </w:r>
    </w:p>
    <w:p w14:paraId="7F7B7CB7" w14:textId="77777777" w:rsidR="00EA63BC" w:rsidRPr="00EA63BC" w:rsidRDefault="00EA63BC" w:rsidP="00EA63BC">
      <w:pPr>
        <w:tabs>
          <w:tab w:val="left" w:pos="1890"/>
        </w:tabs>
        <w:rPr>
          <w:szCs w:val="28"/>
          <w:lang w:eastAsia="ru-RU"/>
        </w:rPr>
      </w:pPr>
    </w:p>
    <w:p w14:paraId="31F5E87F" w14:textId="77777777" w:rsidR="00EA63BC" w:rsidRPr="00EA63BC" w:rsidRDefault="00EA63BC" w:rsidP="00EA63BC">
      <w:pPr>
        <w:tabs>
          <w:tab w:val="left" w:pos="1365"/>
        </w:tabs>
        <w:rPr>
          <w:szCs w:val="28"/>
        </w:rPr>
      </w:pPr>
    </w:p>
    <w:sectPr w:rsidR="00EA63BC" w:rsidRPr="00EA63BC" w:rsidSect="000C2D5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7350" w14:textId="77777777" w:rsidR="002303D2" w:rsidRDefault="002303D2">
      <w:r>
        <w:separator/>
      </w:r>
    </w:p>
  </w:endnote>
  <w:endnote w:type="continuationSeparator" w:id="0">
    <w:p w14:paraId="21F9F822" w14:textId="77777777" w:rsidR="002303D2" w:rsidRDefault="0023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A8231" w14:textId="77777777" w:rsidR="002303D2" w:rsidRDefault="002303D2">
      <w:r>
        <w:separator/>
      </w:r>
    </w:p>
  </w:footnote>
  <w:footnote w:type="continuationSeparator" w:id="0">
    <w:p w14:paraId="10FF8475" w14:textId="77777777" w:rsidR="002303D2" w:rsidRDefault="0023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03DA1" w14:textId="77777777" w:rsidR="002D63CE" w:rsidRDefault="00C41A97" w:rsidP="00546E9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01893FCE" w14:textId="77777777" w:rsidR="002D63CE" w:rsidRDefault="002303D2" w:rsidP="00546E9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A5C26" w14:textId="77777777" w:rsidR="002D63CE" w:rsidRDefault="002303D2" w:rsidP="00546E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904"/>
    <w:multiLevelType w:val="hybridMultilevel"/>
    <w:tmpl w:val="FC8AF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B41AD"/>
    <w:multiLevelType w:val="hybridMultilevel"/>
    <w:tmpl w:val="EC9A744A"/>
    <w:lvl w:ilvl="0" w:tplc="C4C411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A8"/>
    <w:rsid w:val="000A5024"/>
    <w:rsid w:val="000C2D5E"/>
    <w:rsid w:val="002303D2"/>
    <w:rsid w:val="002C6C5B"/>
    <w:rsid w:val="003373AC"/>
    <w:rsid w:val="0036095A"/>
    <w:rsid w:val="00523AA8"/>
    <w:rsid w:val="005F595D"/>
    <w:rsid w:val="00721EFD"/>
    <w:rsid w:val="007C2813"/>
    <w:rsid w:val="009E05BB"/>
    <w:rsid w:val="00A63052"/>
    <w:rsid w:val="00BA3C1C"/>
    <w:rsid w:val="00C41A97"/>
    <w:rsid w:val="00CD461D"/>
    <w:rsid w:val="00D17584"/>
    <w:rsid w:val="00DA0D96"/>
    <w:rsid w:val="00EA63BC"/>
    <w:rsid w:val="00EC1048"/>
    <w:rsid w:val="00EC1BB5"/>
    <w:rsid w:val="00F24ECB"/>
    <w:rsid w:val="00FA4605"/>
    <w:rsid w:val="00FC4FA5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23AA8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3AA8"/>
    <w:pPr>
      <w:keepNext/>
      <w:jc w:val="center"/>
      <w:outlineLvl w:val="2"/>
    </w:pPr>
    <w:rPr>
      <w:b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A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23AA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523AA8"/>
    <w:pPr>
      <w:tabs>
        <w:tab w:val="center" w:pos="4819"/>
        <w:tab w:val="right" w:pos="9639"/>
      </w:tabs>
    </w:pPr>
    <w:rPr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3AA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523AA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A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AA8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9E05BB"/>
    <w:pPr>
      <w:ind w:left="720"/>
      <w:contextualSpacing/>
    </w:pPr>
  </w:style>
  <w:style w:type="table" w:styleId="a9">
    <w:name w:val="Table Grid"/>
    <w:basedOn w:val="a1"/>
    <w:uiPriority w:val="59"/>
    <w:rsid w:val="000A5024"/>
    <w:pPr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uiPriority w:val="59"/>
    <w:rsid w:val="00EA63BC"/>
    <w:pPr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23AA8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3AA8"/>
    <w:pPr>
      <w:keepNext/>
      <w:jc w:val="center"/>
      <w:outlineLvl w:val="2"/>
    </w:pPr>
    <w:rPr>
      <w:b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A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23AA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523AA8"/>
    <w:pPr>
      <w:tabs>
        <w:tab w:val="center" w:pos="4819"/>
        <w:tab w:val="right" w:pos="9639"/>
      </w:tabs>
    </w:pPr>
    <w:rPr>
      <w:sz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3AA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523AA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A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AA8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9E05BB"/>
    <w:pPr>
      <w:ind w:left="720"/>
      <w:contextualSpacing/>
    </w:pPr>
  </w:style>
  <w:style w:type="table" w:styleId="a9">
    <w:name w:val="Table Grid"/>
    <w:basedOn w:val="a1"/>
    <w:uiPriority w:val="59"/>
    <w:rsid w:val="000A5024"/>
    <w:pPr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uiPriority w:val="59"/>
    <w:rsid w:val="00EA63BC"/>
    <w:pPr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2025-10-10T11:38:00Z</cp:lastPrinted>
  <dcterms:created xsi:type="dcterms:W3CDTF">2025-10-10T10:59:00Z</dcterms:created>
  <dcterms:modified xsi:type="dcterms:W3CDTF">2025-10-15T07:14:00Z</dcterms:modified>
</cp:coreProperties>
</file>