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2140" w14:textId="77777777" w:rsidR="000044B6" w:rsidRPr="00E07265" w:rsidRDefault="000044B6" w:rsidP="000044B6">
      <w:pPr>
        <w:framePr w:w="740" w:hSpace="180" w:wrap="auto" w:vAnchor="text" w:hAnchor="page" w:x="6022" w:y="234"/>
        <w:ind w:right="-7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1B83123" wp14:editId="0241DD8A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54840" w14:textId="77777777" w:rsidR="000044B6" w:rsidRPr="00E07265" w:rsidRDefault="000044B6" w:rsidP="000044B6">
      <w:pPr>
        <w:rPr>
          <w:lang w:val="uk-UA"/>
        </w:rPr>
      </w:pPr>
    </w:p>
    <w:p w14:paraId="60619B56" w14:textId="77777777" w:rsidR="000044B6" w:rsidRPr="00E07265" w:rsidRDefault="000044B6" w:rsidP="000044B6">
      <w:pPr>
        <w:rPr>
          <w:lang w:val="uk-UA"/>
        </w:rPr>
      </w:pPr>
    </w:p>
    <w:p w14:paraId="1B912C27" w14:textId="77777777" w:rsidR="000044B6" w:rsidRPr="00E07265" w:rsidRDefault="000044B6" w:rsidP="000044B6">
      <w:pPr>
        <w:jc w:val="center"/>
        <w:rPr>
          <w:b/>
          <w:lang w:val="uk-UA"/>
        </w:rPr>
      </w:pPr>
    </w:p>
    <w:p w14:paraId="2B579BF3" w14:textId="77777777" w:rsidR="000044B6" w:rsidRPr="00E07265" w:rsidRDefault="000044B6" w:rsidP="000044B6">
      <w:pPr>
        <w:jc w:val="center"/>
        <w:rPr>
          <w:b/>
          <w:lang w:val="uk-UA"/>
        </w:rPr>
      </w:pPr>
    </w:p>
    <w:p w14:paraId="5B069391" w14:textId="77777777" w:rsidR="000044B6" w:rsidRPr="00E07265" w:rsidRDefault="000044B6" w:rsidP="000044B6">
      <w:pPr>
        <w:jc w:val="center"/>
        <w:rPr>
          <w:lang w:val="uk-UA"/>
        </w:rPr>
      </w:pPr>
    </w:p>
    <w:p w14:paraId="2657F6CC" w14:textId="77777777" w:rsidR="000044B6" w:rsidRPr="003729EE" w:rsidRDefault="000044B6" w:rsidP="000044B6">
      <w:pPr>
        <w:pStyle w:val="3"/>
        <w:rPr>
          <w:rFonts w:ascii="Georgia" w:hAnsi="Georgia"/>
          <w:b/>
          <w:sz w:val="36"/>
          <w:szCs w:val="36"/>
        </w:rPr>
      </w:pPr>
      <w:r w:rsidRPr="003729EE">
        <w:rPr>
          <w:rFonts w:ascii="Georgia" w:hAnsi="Georgia"/>
          <w:b/>
          <w:sz w:val="36"/>
          <w:szCs w:val="36"/>
        </w:rPr>
        <w:t>ЧЕРКАСЬКА РАЙОННА РАДА</w:t>
      </w:r>
    </w:p>
    <w:p w14:paraId="17A3B0C6" w14:textId="77777777" w:rsidR="000044B6" w:rsidRPr="003729EE" w:rsidRDefault="000044B6" w:rsidP="000044B6">
      <w:pPr>
        <w:pStyle w:val="1"/>
        <w:jc w:val="center"/>
        <w:rPr>
          <w:rFonts w:ascii="Georgia" w:hAnsi="Georgia"/>
        </w:rPr>
      </w:pPr>
    </w:p>
    <w:p w14:paraId="7DC16C66" w14:textId="77777777" w:rsidR="000044B6" w:rsidRPr="003729EE" w:rsidRDefault="000044B6" w:rsidP="000044B6">
      <w:pPr>
        <w:pStyle w:val="1"/>
        <w:jc w:val="center"/>
        <w:rPr>
          <w:rFonts w:ascii="Georgia" w:hAnsi="Georgia"/>
          <w:sz w:val="32"/>
          <w:szCs w:val="32"/>
        </w:rPr>
      </w:pPr>
      <w:r w:rsidRPr="003729EE">
        <w:rPr>
          <w:rFonts w:ascii="Georgia" w:hAnsi="Georgia"/>
          <w:b/>
          <w:sz w:val="32"/>
          <w:szCs w:val="32"/>
        </w:rPr>
        <w:t>РІШЕННЯ</w:t>
      </w:r>
    </w:p>
    <w:p w14:paraId="00688868" w14:textId="77777777" w:rsidR="000044B6" w:rsidRPr="00E07265" w:rsidRDefault="000044B6" w:rsidP="000044B6">
      <w:pPr>
        <w:rPr>
          <w:lang w:val="uk-UA"/>
        </w:rPr>
      </w:pPr>
    </w:p>
    <w:p w14:paraId="4545C14B" w14:textId="77777777" w:rsidR="000044B6" w:rsidRDefault="000044B6" w:rsidP="000044B6">
      <w:pPr>
        <w:rPr>
          <w:sz w:val="28"/>
          <w:szCs w:val="28"/>
          <w:lang w:val="uk-UA"/>
        </w:rPr>
      </w:pPr>
    </w:p>
    <w:p w14:paraId="201526FA" w14:textId="1FDBE22C" w:rsidR="000044B6" w:rsidRDefault="00B1054B" w:rsidP="000044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0044B6" w:rsidRPr="00E07265">
        <w:rPr>
          <w:sz w:val="28"/>
          <w:szCs w:val="28"/>
          <w:lang w:val="uk-UA"/>
        </w:rPr>
        <w:t>.</w:t>
      </w:r>
      <w:r w:rsidR="000044B6">
        <w:rPr>
          <w:sz w:val="28"/>
          <w:szCs w:val="28"/>
          <w:lang w:val="uk-UA"/>
        </w:rPr>
        <w:t>12</w:t>
      </w:r>
      <w:r w:rsidR="000044B6" w:rsidRPr="00E07265">
        <w:rPr>
          <w:sz w:val="28"/>
          <w:szCs w:val="28"/>
          <w:lang w:val="uk-UA"/>
        </w:rPr>
        <w:t>.20</w:t>
      </w:r>
      <w:r w:rsidR="000044B6">
        <w:rPr>
          <w:sz w:val="28"/>
          <w:szCs w:val="28"/>
          <w:lang w:val="uk-UA"/>
        </w:rPr>
        <w:t>2</w:t>
      </w:r>
      <w:r w:rsidR="00370C96">
        <w:rPr>
          <w:sz w:val="28"/>
          <w:szCs w:val="28"/>
          <w:lang w:val="uk-UA"/>
        </w:rPr>
        <w:t>5</w:t>
      </w:r>
      <w:r w:rsidR="000044B6" w:rsidRPr="00E07265">
        <w:rPr>
          <w:sz w:val="28"/>
          <w:szCs w:val="28"/>
          <w:lang w:val="uk-UA"/>
        </w:rPr>
        <w:t xml:space="preserve"> №</w:t>
      </w:r>
      <w:r w:rsidR="000044B6">
        <w:rPr>
          <w:sz w:val="28"/>
          <w:szCs w:val="28"/>
          <w:lang w:val="uk-UA"/>
        </w:rPr>
        <w:t>3</w:t>
      </w:r>
      <w:r w:rsidR="00370C96">
        <w:rPr>
          <w:sz w:val="28"/>
          <w:szCs w:val="28"/>
          <w:lang w:val="uk-UA"/>
        </w:rPr>
        <w:t>6-</w:t>
      </w:r>
      <w:r w:rsidR="00092C03">
        <w:rPr>
          <w:sz w:val="28"/>
          <w:szCs w:val="28"/>
          <w:lang w:val="uk-UA"/>
        </w:rPr>
        <w:t>15</w:t>
      </w:r>
      <w:r w:rsidR="005D75FF">
        <w:rPr>
          <w:sz w:val="28"/>
          <w:szCs w:val="28"/>
          <w:lang w:val="uk-UA"/>
        </w:rPr>
        <w:t>/VІІI</w:t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370C96">
        <w:rPr>
          <w:sz w:val="28"/>
          <w:szCs w:val="28"/>
          <w:lang w:val="uk-UA"/>
        </w:rPr>
        <w:tab/>
      </w:r>
      <w:r w:rsidR="005D75FF">
        <w:rPr>
          <w:sz w:val="28"/>
          <w:szCs w:val="28"/>
          <w:lang w:val="uk-UA"/>
        </w:rPr>
        <w:tab/>
      </w:r>
    </w:p>
    <w:p w14:paraId="46D52520" w14:textId="77777777" w:rsidR="00092C03" w:rsidRDefault="00092C03" w:rsidP="000044B6">
      <w:pPr>
        <w:jc w:val="both"/>
        <w:rPr>
          <w:sz w:val="28"/>
          <w:szCs w:val="27"/>
          <w:lang w:val="uk-UA"/>
        </w:rPr>
      </w:pPr>
    </w:p>
    <w:p w14:paraId="185E3474" w14:textId="51806CA7" w:rsidR="000044B6" w:rsidRPr="00E07265" w:rsidRDefault="000044B6" w:rsidP="000044B6">
      <w:pPr>
        <w:jc w:val="both"/>
        <w:rPr>
          <w:sz w:val="28"/>
          <w:szCs w:val="27"/>
          <w:lang w:val="uk-UA"/>
        </w:rPr>
      </w:pPr>
      <w:r w:rsidRPr="00E07265">
        <w:rPr>
          <w:sz w:val="28"/>
          <w:szCs w:val="27"/>
          <w:lang w:val="uk-UA"/>
        </w:rPr>
        <w:t xml:space="preserve">Про план роботи Черкаської районної </w:t>
      </w:r>
    </w:p>
    <w:p w14:paraId="710F078D" w14:textId="51036E0F" w:rsidR="000044B6" w:rsidRPr="00E07265" w:rsidRDefault="000044B6" w:rsidP="000044B6">
      <w:pPr>
        <w:jc w:val="both"/>
        <w:rPr>
          <w:sz w:val="28"/>
          <w:szCs w:val="27"/>
          <w:lang w:val="uk-UA"/>
        </w:rPr>
      </w:pPr>
      <w:r w:rsidRPr="00E07265">
        <w:rPr>
          <w:sz w:val="28"/>
          <w:szCs w:val="27"/>
          <w:lang w:val="uk-UA"/>
        </w:rPr>
        <w:t>ради на перше півріччя 202</w:t>
      </w:r>
      <w:r w:rsidR="00370C96">
        <w:rPr>
          <w:sz w:val="28"/>
          <w:szCs w:val="27"/>
          <w:lang w:val="uk-UA"/>
        </w:rPr>
        <w:t>6</w:t>
      </w:r>
      <w:r w:rsidRPr="00E07265">
        <w:rPr>
          <w:sz w:val="28"/>
          <w:szCs w:val="27"/>
          <w:lang w:val="uk-UA"/>
        </w:rPr>
        <w:t xml:space="preserve"> року</w:t>
      </w:r>
    </w:p>
    <w:p w14:paraId="68A19C03" w14:textId="77777777" w:rsidR="000044B6" w:rsidRPr="00E07265" w:rsidRDefault="000044B6" w:rsidP="000044B6">
      <w:pPr>
        <w:jc w:val="both"/>
        <w:rPr>
          <w:sz w:val="28"/>
          <w:szCs w:val="27"/>
          <w:lang w:val="uk-UA"/>
        </w:rPr>
      </w:pPr>
    </w:p>
    <w:p w14:paraId="1AEB1F98" w14:textId="4D526DE9" w:rsidR="000044B6" w:rsidRPr="00E07265" w:rsidRDefault="000044B6" w:rsidP="000044B6">
      <w:pPr>
        <w:pStyle w:val="a3"/>
        <w:rPr>
          <w:szCs w:val="27"/>
        </w:rPr>
      </w:pPr>
      <w:r w:rsidRPr="00E07265">
        <w:rPr>
          <w:szCs w:val="27"/>
        </w:rPr>
        <w:tab/>
        <w:t xml:space="preserve">Відповідно до пункту 6 </w:t>
      </w:r>
      <w:r>
        <w:rPr>
          <w:szCs w:val="27"/>
        </w:rPr>
        <w:t xml:space="preserve">частини першої </w:t>
      </w:r>
      <w:r w:rsidRPr="00E07265">
        <w:rPr>
          <w:szCs w:val="27"/>
        </w:rPr>
        <w:t xml:space="preserve">статті 43 Закону України </w:t>
      </w:r>
      <w:r>
        <w:rPr>
          <w:szCs w:val="27"/>
        </w:rPr>
        <w:t>"</w:t>
      </w:r>
      <w:r w:rsidRPr="00E07265">
        <w:rPr>
          <w:szCs w:val="27"/>
        </w:rPr>
        <w:t>Про місцеве самоврядування в Україні</w:t>
      </w:r>
      <w:r>
        <w:rPr>
          <w:szCs w:val="27"/>
        </w:rPr>
        <w:t>",</w:t>
      </w:r>
      <w:r w:rsidRPr="00E07265">
        <w:rPr>
          <w:szCs w:val="27"/>
        </w:rPr>
        <w:t xml:space="preserve"> </w:t>
      </w:r>
      <w:r>
        <w:rPr>
          <w:szCs w:val="27"/>
        </w:rPr>
        <w:t xml:space="preserve">статті 14 Регламенту Черкаської </w:t>
      </w:r>
      <w:r w:rsidRPr="004C2053">
        <w:rPr>
          <w:szCs w:val="27"/>
        </w:rPr>
        <w:t>районної ради VІІІ скликання</w:t>
      </w:r>
      <w:r>
        <w:rPr>
          <w:szCs w:val="27"/>
        </w:rPr>
        <w:t xml:space="preserve">, затвердженого рішенням районної ради від </w:t>
      </w:r>
      <w:r w:rsidRPr="004C2053">
        <w:rPr>
          <w:szCs w:val="27"/>
        </w:rPr>
        <w:t>11.12.2020 №2-12/VIIІ</w:t>
      </w:r>
      <w:r>
        <w:rPr>
          <w:szCs w:val="27"/>
        </w:rPr>
        <w:t xml:space="preserve"> (із змінами, внесеними рішеннями районної ради від 02.04.2021</w:t>
      </w:r>
      <w:r w:rsidR="005F7102">
        <w:rPr>
          <w:szCs w:val="27"/>
        </w:rPr>
        <w:t xml:space="preserve"> </w:t>
      </w:r>
      <w:r w:rsidRPr="004C2053">
        <w:rPr>
          <w:szCs w:val="27"/>
        </w:rPr>
        <w:t>№8-9/VІІІ</w:t>
      </w:r>
      <w:r>
        <w:rPr>
          <w:szCs w:val="27"/>
        </w:rPr>
        <w:t xml:space="preserve">, від </w:t>
      </w:r>
      <w:r w:rsidRPr="000044B6">
        <w:rPr>
          <w:szCs w:val="27"/>
        </w:rPr>
        <w:t>27.06.2024 №28-2/VІІІ</w:t>
      </w:r>
      <w:r>
        <w:rPr>
          <w:szCs w:val="27"/>
        </w:rPr>
        <w:t xml:space="preserve">), </w:t>
      </w:r>
      <w:r w:rsidRPr="00E07265">
        <w:rPr>
          <w:szCs w:val="27"/>
        </w:rPr>
        <w:t>враховуючи пропозиції депутат</w:t>
      </w:r>
      <w:r>
        <w:rPr>
          <w:szCs w:val="27"/>
        </w:rPr>
        <w:t>ів Черкаської районної ради, погодження постійної комісії з питань регламенту,</w:t>
      </w:r>
      <w:r w:rsidRPr="008B3F98">
        <w:rPr>
          <w:szCs w:val="28"/>
        </w:rPr>
        <w:t xml:space="preserve"> депутатської етики, забезпечення законності, запобігання корупції та організації роботи районної ради</w:t>
      </w:r>
      <w:r>
        <w:rPr>
          <w:szCs w:val="28"/>
        </w:rPr>
        <w:t>,</w:t>
      </w:r>
      <w:r w:rsidRPr="00E07265">
        <w:rPr>
          <w:szCs w:val="27"/>
        </w:rPr>
        <w:t xml:space="preserve"> президії  районна рада </w:t>
      </w:r>
    </w:p>
    <w:p w14:paraId="4927D167" w14:textId="77777777" w:rsidR="000044B6" w:rsidRPr="00E07265" w:rsidRDefault="000044B6" w:rsidP="000044B6">
      <w:pPr>
        <w:pStyle w:val="a3"/>
        <w:rPr>
          <w:szCs w:val="27"/>
        </w:rPr>
      </w:pPr>
      <w:r w:rsidRPr="00E07265">
        <w:rPr>
          <w:szCs w:val="27"/>
        </w:rPr>
        <w:t>ВИРІШИЛА:</w:t>
      </w:r>
    </w:p>
    <w:p w14:paraId="17992553" w14:textId="20D2A743" w:rsidR="000044B6" w:rsidRDefault="000044B6" w:rsidP="000044B6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7"/>
          <w:lang w:val="uk-UA"/>
        </w:rPr>
      </w:pPr>
      <w:r w:rsidRPr="00E07265">
        <w:rPr>
          <w:sz w:val="28"/>
          <w:szCs w:val="27"/>
          <w:lang w:val="uk-UA"/>
        </w:rPr>
        <w:t>Затвердити план роботи Черкаської райо</w:t>
      </w:r>
      <w:r>
        <w:rPr>
          <w:sz w:val="28"/>
          <w:szCs w:val="27"/>
          <w:lang w:val="uk-UA"/>
        </w:rPr>
        <w:t>нної ради на перше півріччя 202</w:t>
      </w:r>
      <w:r w:rsidR="00370C96">
        <w:rPr>
          <w:sz w:val="28"/>
          <w:szCs w:val="27"/>
          <w:lang w:val="uk-UA"/>
        </w:rPr>
        <w:t>6</w:t>
      </w:r>
      <w:r w:rsidRPr="00E07265">
        <w:rPr>
          <w:sz w:val="28"/>
          <w:szCs w:val="27"/>
          <w:lang w:val="uk-UA"/>
        </w:rPr>
        <w:t xml:space="preserve"> року, що додається.</w:t>
      </w:r>
    </w:p>
    <w:p w14:paraId="6939B0E0" w14:textId="77777777" w:rsidR="000044B6" w:rsidRPr="00927FE9" w:rsidRDefault="000044B6" w:rsidP="000044B6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7"/>
          <w:lang w:val="uk-UA"/>
        </w:rPr>
      </w:pPr>
      <w:r w:rsidRPr="00927FE9">
        <w:rPr>
          <w:sz w:val="28"/>
          <w:szCs w:val="27"/>
          <w:lang w:val="uk-UA"/>
        </w:rPr>
        <w:t>Контроль за виконанням рішення покласти на п</w:t>
      </w:r>
      <w:r w:rsidRPr="00927FE9">
        <w:rPr>
          <w:sz w:val="28"/>
          <w:szCs w:val="28"/>
          <w:lang w:val="uk-UA"/>
        </w:rPr>
        <w:t>остійну комісію районної ради з питань регламенту, депутатської етики, забезпечення законності, запобігання корупції та організації роботи районної ради.</w:t>
      </w:r>
    </w:p>
    <w:p w14:paraId="65436567" w14:textId="77777777" w:rsidR="000044B6" w:rsidRPr="00E07265" w:rsidRDefault="000044B6" w:rsidP="000044B6">
      <w:pPr>
        <w:jc w:val="both"/>
        <w:rPr>
          <w:sz w:val="28"/>
          <w:szCs w:val="27"/>
          <w:lang w:val="uk-UA"/>
        </w:rPr>
      </w:pPr>
    </w:p>
    <w:p w14:paraId="65960D10" w14:textId="77777777" w:rsidR="000044B6" w:rsidRPr="00E07265" w:rsidRDefault="000044B6" w:rsidP="000044B6">
      <w:pPr>
        <w:jc w:val="both"/>
        <w:rPr>
          <w:sz w:val="28"/>
          <w:szCs w:val="27"/>
          <w:lang w:val="uk-UA"/>
        </w:rPr>
      </w:pPr>
    </w:p>
    <w:p w14:paraId="48800730" w14:textId="77777777" w:rsidR="000044B6" w:rsidRPr="00E07265" w:rsidRDefault="000044B6" w:rsidP="000044B6">
      <w:pPr>
        <w:jc w:val="both"/>
        <w:rPr>
          <w:sz w:val="28"/>
          <w:szCs w:val="27"/>
          <w:lang w:val="uk-UA"/>
        </w:rPr>
      </w:pPr>
    </w:p>
    <w:p w14:paraId="72A0973F" w14:textId="4C6781EB" w:rsidR="000044B6" w:rsidRPr="009C6826" w:rsidRDefault="000044B6" w:rsidP="000044B6">
      <w:pPr>
        <w:pStyle w:val="31"/>
        <w:tabs>
          <w:tab w:val="left" w:pos="750"/>
        </w:tabs>
        <w:spacing w:after="0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Голова</w:t>
      </w:r>
      <w:r w:rsidRPr="009C6826"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 w:rsidR="00370C96"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>Олександр ВАСИЛЕНКО</w:t>
      </w:r>
    </w:p>
    <w:p w14:paraId="15D751C9" w14:textId="77777777" w:rsidR="000044B6" w:rsidRPr="00E07265" w:rsidRDefault="000044B6" w:rsidP="000044B6">
      <w:pPr>
        <w:pStyle w:val="1"/>
        <w:rPr>
          <w:szCs w:val="27"/>
        </w:rPr>
      </w:pPr>
    </w:p>
    <w:p w14:paraId="00695647" w14:textId="77777777" w:rsidR="000044B6" w:rsidRPr="00E07265" w:rsidRDefault="000044B6" w:rsidP="000044B6">
      <w:pPr>
        <w:jc w:val="both"/>
        <w:rPr>
          <w:sz w:val="28"/>
          <w:szCs w:val="27"/>
          <w:lang w:val="uk-UA"/>
        </w:rPr>
      </w:pPr>
    </w:p>
    <w:p w14:paraId="641F957E" w14:textId="77777777" w:rsidR="000044B6" w:rsidRPr="00E07265" w:rsidRDefault="000044B6" w:rsidP="000044B6">
      <w:pPr>
        <w:rPr>
          <w:lang w:val="uk-UA"/>
        </w:rPr>
      </w:pPr>
    </w:p>
    <w:p w14:paraId="2AB6E95A" w14:textId="77777777" w:rsidR="000044B6" w:rsidRPr="00E07265" w:rsidRDefault="000044B6" w:rsidP="000044B6">
      <w:pPr>
        <w:rPr>
          <w:lang w:val="uk-UA"/>
        </w:rPr>
      </w:pPr>
    </w:p>
    <w:p w14:paraId="4622FD1C" w14:textId="77777777" w:rsidR="000044B6" w:rsidRPr="00E07265" w:rsidRDefault="000044B6" w:rsidP="000044B6">
      <w:pPr>
        <w:rPr>
          <w:lang w:val="uk-UA"/>
        </w:rPr>
      </w:pPr>
    </w:p>
    <w:p w14:paraId="4754E5BA" w14:textId="77777777" w:rsidR="000044B6" w:rsidRPr="00E07265" w:rsidRDefault="000044B6" w:rsidP="000044B6">
      <w:pPr>
        <w:rPr>
          <w:lang w:val="uk-UA"/>
        </w:rPr>
      </w:pPr>
    </w:p>
    <w:p w14:paraId="1EFDE026" w14:textId="77777777" w:rsidR="000044B6" w:rsidRPr="00E07265" w:rsidRDefault="000044B6" w:rsidP="000044B6">
      <w:pPr>
        <w:rPr>
          <w:lang w:val="uk-UA"/>
        </w:rPr>
      </w:pPr>
    </w:p>
    <w:p w14:paraId="0C8CC18A" w14:textId="77777777" w:rsidR="000044B6" w:rsidRPr="00E07265" w:rsidRDefault="000044B6" w:rsidP="000044B6">
      <w:pPr>
        <w:rPr>
          <w:lang w:val="uk-UA"/>
        </w:rPr>
      </w:pPr>
    </w:p>
    <w:p w14:paraId="0EE9734C" w14:textId="77777777" w:rsidR="000044B6" w:rsidRPr="00E07265" w:rsidRDefault="000044B6" w:rsidP="000044B6">
      <w:pPr>
        <w:rPr>
          <w:lang w:val="uk-UA"/>
        </w:rPr>
      </w:pPr>
    </w:p>
    <w:p w14:paraId="2CF8EBE0" w14:textId="77777777" w:rsidR="000044B6" w:rsidRPr="00E07265" w:rsidRDefault="000044B6" w:rsidP="000044B6">
      <w:pPr>
        <w:rPr>
          <w:lang w:val="uk-UA"/>
        </w:rPr>
      </w:pPr>
    </w:p>
    <w:p w14:paraId="647DABDE" w14:textId="77777777" w:rsidR="000044B6" w:rsidRPr="00E07265" w:rsidRDefault="000044B6" w:rsidP="000044B6">
      <w:pPr>
        <w:rPr>
          <w:lang w:val="uk-UA"/>
        </w:rPr>
      </w:pPr>
    </w:p>
    <w:p w14:paraId="44374608" w14:textId="77777777" w:rsidR="000044B6" w:rsidRPr="00E07265" w:rsidRDefault="000044B6" w:rsidP="000044B6">
      <w:pPr>
        <w:rPr>
          <w:lang w:val="uk-UA"/>
        </w:rPr>
      </w:pPr>
    </w:p>
    <w:p w14:paraId="17866757" w14:textId="77777777" w:rsidR="000044B6" w:rsidRDefault="000044B6" w:rsidP="000044B6">
      <w:pPr>
        <w:rPr>
          <w:lang w:val="uk-UA"/>
        </w:rPr>
      </w:pPr>
    </w:p>
    <w:p w14:paraId="1A37448E" w14:textId="77777777" w:rsidR="000044B6" w:rsidRPr="00E07265" w:rsidRDefault="000044B6" w:rsidP="000044B6">
      <w:pPr>
        <w:rPr>
          <w:lang w:val="uk-UA"/>
        </w:rPr>
      </w:pPr>
    </w:p>
    <w:p w14:paraId="554DCE28" w14:textId="77777777" w:rsidR="000044B6" w:rsidRPr="00E07265" w:rsidRDefault="000044B6" w:rsidP="000044B6">
      <w:pPr>
        <w:pStyle w:val="1"/>
        <w:ind w:left="5664" w:firstLine="708"/>
      </w:pPr>
      <w:r w:rsidRPr="00E07265">
        <w:lastRenderedPageBreak/>
        <w:t>ЗАТВЕРДЖЕНО</w:t>
      </w:r>
    </w:p>
    <w:p w14:paraId="24EAB4D1" w14:textId="77777777" w:rsidR="000044B6" w:rsidRPr="00E07265" w:rsidRDefault="000044B6" w:rsidP="000044B6">
      <w:pPr>
        <w:jc w:val="both"/>
        <w:rPr>
          <w:sz w:val="28"/>
          <w:lang w:val="uk-UA"/>
        </w:rPr>
      </w:pP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</w:r>
      <w:r w:rsidRPr="00E07265">
        <w:rPr>
          <w:sz w:val="28"/>
          <w:lang w:val="uk-UA"/>
        </w:rPr>
        <w:tab/>
        <w:t>Рішення районної ради</w:t>
      </w:r>
    </w:p>
    <w:p w14:paraId="5B27790F" w14:textId="6FA8C2B3" w:rsidR="000044B6" w:rsidRDefault="000044B6" w:rsidP="000044B6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B1054B">
        <w:rPr>
          <w:sz w:val="28"/>
          <w:lang w:val="uk-UA"/>
        </w:rPr>
        <w:t>18</w:t>
      </w:r>
      <w:r>
        <w:rPr>
          <w:sz w:val="28"/>
          <w:lang w:val="uk-UA"/>
        </w:rPr>
        <w:t>.12</w:t>
      </w:r>
      <w:r w:rsidRPr="00E07265">
        <w:rPr>
          <w:sz w:val="28"/>
          <w:lang w:val="uk-UA"/>
        </w:rPr>
        <w:t>.20</w:t>
      </w:r>
      <w:r>
        <w:rPr>
          <w:sz w:val="28"/>
          <w:lang w:val="uk-UA"/>
        </w:rPr>
        <w:t>2</w:t>
      </w:r>
      <w:r w:rsidR="00370C96">
        <w:rPr>
          <w:sz w:val="28"/>
          <w:lang w:val="uk-UA"/>
        </w:rPr>
        <w:t>5</w:t>
      </w:r>
      <w:r w:rsidRPr="00E07265">
        <w:rPr>
          <w:sz w:val="28"/>
          <w:lang w:val="uk-UA"/>
        </w:rPr>
        <w:t xml:space="preserve"> №</w:t>
      </w:r>
      <w:r>
        <w:rPr>
          <w:sz w:val="28"/>
          <w:lang w:val="uk-UA"/>
        </w:rPr>
        <w:t>3</w:t>
      </w:r>
      <w:r w:rsidR="00370C96">
        <w:rPr>
          <w:sz w:val="28"/>
          <w:lang w:val="uk-UA"/>
        </w:rPr>
        <w:t>6</w:t>
      </w:r>
      <w:r w:rsidRPr="00E07265">
        <w:rPr>
          <w:sz w:val="28"/>
          <w:szCs w:val="28"/>
          <w:lang w:val="uk-UA"/>
        </w:rPr>
        <w:t>-</w:t>
      </w:r>
      <w:r w:rsidR="00092C03">
        <w:rPr>
          <w:sz w:val="28"/>
          <w:szCs w:val="28"/>
          <w:lang w:val="uk-UA"/>
        </w:rPr>
        <w:t>15/</w:t>
      </w:r>
      <w:r w:rsidRPr="00E07265">
        <w:rPr>
          <w:sz w:val="28"/>
          <w:szCs w:val="28"/>
          <w:lang w:val="uk-UA"/>
        </w:rPr>
        <w:t>VІІ</w:t>
      </w:r>
      <w:r>
        <w:rPr>
          <w:sz w:val="28"/>
          <w:szCs w:val="28"/>
          <w:lang w:val="uk-UA"/>
        </w:rPr>
        <w:t>І</w:t>
      </w:r>
    </w:p>
    <w:p w14:paraId="145C2B10" w14:textId="77777777" w:rsidR="000044B6" w:rsidRPr="00682B2C" w:rsidRDefault="000044B6" w:rsidP="000044B6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lang w:val="uk-UA"/>
        </w:rPr>
      </w:pPr>
      <w:r w:rsidRPr="00682B2C">
        <w:rPr>
          <w:rFonts w:ascii="Times New Roman" w:hAnsi="Times New Roman" w:cs="Times New Roman"/>
          <w:b w:val="0"/>
          <w:i w:val="0"/>
          <w:lang w:val="uk-UA"/>
        </w:rPr>
        <w:t>ПЛАН РОБОТИ</w:t>
      </w:r>
    </w:p>
    <w:p w14:paraId="2EECCCE5" w14:textId="77777777" w:rsidR="000044B6" w:rsidRPr="00E07265" w:rsidRDefault="000044B6" w:rsidP="000044B6">
      <w:pPr>
        <w:pStyle w:val="3"/>
      </w:pPr>
      <w:r w:rsidRPr="00E07265">
        <w:t>Черкаської районної ради</w:t>
      </w:r>
    </w:p>
    <w:p w14:paraId="4D7D3CFD" w14:textId="096EEC44" w:rsidR="000044B6" w:rsidRPr="00E07265" w:rsidRDefault="000044B6" w:rsidP="000044B6">
      <w:pPr>
        <w:jc w:val="center"/>
        <w:rPr>
          <w:sz w:val="28"/>
          <w:lang w:val="uk-UA"/>
        </w:rPr>
      </w:pPr>
      <w:r w:rsidRPr="00E07265">
        <w:rPr>
          <w:sz w:val="28"/>
          <w:lang w:val="uk-UA"/>
        </w:rPr>
        <w:t>на перше півріччя 20</w:t>
      </w:r>
      <w:r>
        <w:rPr>
          <w:sz w:val="28"/>
          <w:lang w:val="uk-UA"/>
        </w:rPr>
        <w:t>2</w:t>
      </w:r>
      <w:r w:rsidR="00370C96">
        <w:rPr>
          <w:sz w:val="28"/>
          <w:lang w:val="uk-UA"/>
        </w:rPr>
        <w:t>6</w:t>
      </w:r>
      <w:r w:rsidRPr="00E07265">
        <w:rPr>
          <w:sz w:val="28"/>
          <w:lang w:val="uk-UA"/>
        </w:rPr>
        <w:t xml:space="preserve"> року</w:t>
      </w:r>
    </w:p>
    <w:p w14:paraId="5899A0E8" w14:textId="77777777" w:rsidR="000044B6" w:rsidRPr="00E07265" w:rsidRDefault="000044B6" w:rsidP="000044B6">
      <w:pPr>
        <w:jc w:val="center"/>
        <w:rPr>
          <w:sz w:val="16"/>
          <w:szCs w:val="16"/>
          <w:lang w:val="uk-UA"/>
        </w:rPr>
      </w:pPr>
    </w:p>
    <w:p w14:paraId="18BECCCF" w14:textId="77777777" w:rsidR="000044B6" w:rsidRPr="00E07265" w:rsidRDefault="000044B6" w:rsidP="000044B6">
      <w:pPr>
        <w:numPr>
          <w:ilvl w:val="0"/>
          <w:numId w:val="2"/>
        </w:numPr>
        <w:tabs>
          <w:tab w:val="clear" w:pos="1425"/>
        </w:tabs>
        <w:ind w:left="0" w:firstLine="567"/>
        <w:jc w:val="both"/>
        <w:rPr>
          <w:sz w:val="28"/>
          <w:lang w:val="uk-UA"/>
        </w:rPr>
      </w:pPr>
      <w:r w:rsidRPr="00E07265">
        <w:rPr>
          <w:sz w:val="28"/>
          <w:lang w:val="uk-UA"/>
        </w:rPr>
        <w:t>Розглянути питання на сесіях районної ради:</w:t>
      </w:r>
    </w:p>
    <w:p w14:paraId="6AC3E395" w14:textId="77777777" w:rsidR="000044B6" w:rsidRPr="00E07265" w:rsidRDefault="000044B6" w:rsidP="000044B6">
      <w:pPr>
        <w:pStyle w:val="3"/>
        <w:rPr>
          <w:i/>
          <w:iCs/>
          <w:szCs w:val="28"/>
        </w:rPr>
      </w:pPr>
      <w:r w:rsidRPr="00E07265">
        <w:rPr>
          <w:i/>
        </w:rPr>
        <w:t xml:space="preserve">Січень - </w:t>
      </w:r>
      <w:r>
        <w:rPr>
          <w:i/>
          <w:iCs/>
          <w:szCs w:val="28"/>
        </w:rPr>
        <w:t>Березень</w:t>
      </w:r>
    </w:p>
    <w:p w14:paraId="77FEC8C8" w14:textId="39506DB8" w:rsidR="000044B6" w:rsidRDefault="000044B6" w:rsidP="000044B6">
      <w:pPr>
        <w:numPr>
          <w:ilvl w:val="0"/>
          <w:numId w:val="5"/>
        </w:numPr>
        <w:tabs>
          <w:tab w:val="clear" w:pos="1062"/>
        </w:tabs>
        <w:ind w:left="0" w:firstLine="567"/>
        <w:jc w:val="both"/>
        <w:rPr>
          <w:sz w:val="28"/>
          <w:szCs w:val="28"/>
          <w:lang w:val="uk-UA"/>
        </w:rPr>
      </w:pPr>
      <w:r w:rsidRPr="009D6866">
        <w:rPr>
          <w:sz w:val="28"/>
          <w:szCs w:val="28"/>
          <w:lang w:val="uk-UA"/>
        </w:rPr>
        <w:t>Про звіт про виконання районного бюджету Черкаського району за 202</w:t>
      </w:r>
      <w:r w:rsidR="00370C96">
        <w:rPr>
          <w:sz w:val="28"/>
          <w:szCs w:val="28"/>
          <w:lang w:val="uk-UA"/>
        </w:rPr>
        <w:t>5</w:t>
      </w:r>
      <w:r w:rsidRPr="009D6866">
        <w:rPr>
          <w:sz w:val="28"/>
          <w:szCs w:val="28"/>
          <w:lang w:val="uk-UA"/>
        </w:rPr>
        <w:t xml:space="preserve"> рік.</w:t>
      </w:r>
    </w:p>
    <w:p w14:paraId="046991F4" w14:textId="2B4C29F5" w:rsidR="000044B6" w:rsidRPr="000044B6" w:rsidRDefault="000044B6" w:rsidP="000044B6">
      <w:pPr>
        <w:numPr>
          <w:ilvl w:val="0"/>
          <w:numId w:val="5"/>
        </w:numPr>
        <w:tabs>
          <w:tab w:val="clear" w:pos="1062"/>
        </w:tabs>
        <w:ind w:left="0" w:firstLine="567"/>
        <w:jc w:val="both"/>
        <w:rPr>
          <w:sz w:val="28"/>
          <w:szCs w:val="28"/>
          <w:lang w:val="uk-UA"/>
        </w:rPr>
      </w:pPr>
      <w:r w:rsidRPr="000044B6">
        <w:rPr>
          <w:sz w:val="28"/>
          <w:szCs w:val="28"/>
          <w:lang w:val="uk-UA"/>
        </w:rPr>
        <w:t>Заслуховування інформації прокурорів та керівників органів Національної поліції про стан законності, боротьби із злочинністю, охорони громадського порядку та результатів діяльності на території Черкаського району</w:t>
      </w:r>
      <w:r w:rsidRPr="000044B6">
        <w:rPr>
          <w:lang w:val="uk-UA"/>
        </w:rPr>
        <w:t xml:space="preserve"> </w:t>
      </w:r>
      <w:r w:rsidRPr="000044B6">
        <w:rPr>
          <w:sz w:val="28"/>
          <w:szCs w:val="28"/>
          <w:lang w:val="uk-UA"/>
        </w:rPr>
        <w:t>за 202</w:t>
      </w:r>
      <w:r w:rsidR="00370C96">
        <w:rPr>
          <w:sz w:val="28"/>
          <w:szCs w:val="28"/>
          <w:lang w:val="uk-UA"/>
        </w:rPr>
        <w:t>5</w:t>
      </w:r>
      <w:r w:rsidRPr="000044B6">
        <w:rPr>
          <w:sz w:val="28"/>
          <w:szCs w:val="28"/>
          <w:lang w:val="uk-UA"/>
        </w:rPr>
        <w:t xml:space="preserve"> рік.</w:t>
      </w:r>
    </w:p>
    <w:p w14:paraId="3F93A50A" w14:textId="77777777" w:rsidR="007F41D2" w:rsidRPr="007F41D2" w:rsidRDefault="007F41D2" w:rsidP="007F41D2">
      <w:pPr>
        <w:pStyle w:val="a7"/>
        <w:numPr>
          <w:ilvl w:val="0"/>
          <w:numId w:val="5"/>
        </w:numPr>
        <w:tabs>
          <w:tab w:val="clear" w:pos="1062"/>
          <w:tab w:val="num" w:pos="709"/>
        </w:tabs>
        <w:ind w:left="0" w:firstLine="567"/>
        <w:jc w:val="both"/>
        <w:rPr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>Про виконання Програми забезпечення громадського порядку та громадської безпеки на території Черкаського району на 2021-2025 роки.</w:t>
      </w:r>
    </w:p>
    <w:p w14:paraId="18147D9C" w14:textId="1C99E1CE" w:rsidR="007F41D2" w:rsidRPr="007F41D2" w:rsidRDefault="007F41D2" w:rsidP="007F41D2">
      <w:pPr>
        <w:numPr>
          <w:ilvl w:val="0"/>
          <w:numId w:val="5"/>
        </w:numPr>
        <w:tabs>
          <w:tab w:val="clear" w:pos="1062"/>
        </w:tabs>
        <w:ind w:left="0" w:firstLine="567"/>
        <w:jc w:val="both"/>
        <w:rPr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>Про виконання Програми протидії тероризму на території Черкаського району на 2021-2025 роки.</w:t>
      </w:r>
    </w:p>
    <w:p w14:paraId="46EAE78C" w14:textId="38B1CD0F" w:rsidR="003D0993" w:rsidRPr="007F41D2" w:rsidRDefault="003D0993" w:rsidP="007F41D2">
      <w:pPr>
        <w:numPr>
          <w:ilvl w:val="0"/>
          <w:numId w:val="5"/>
        </w:numPr>
        <w:tabs>
          <w:tab w:val="clear" w:pos="1062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>Про</w:t>
      </w:r>
      <w:r w:rsidR="007F41D2" w:rsidRPr="007F41D2">
        <w:rPr>
          <w:sz w:val="28"/>
          <w:szCs w:val="28"/>
          <w:lang w:val="uk-UA"/>
        </w:rPr>
        <w:t xml:space="preserve"> хід</w:t>
      </w:r>
      <w:r w:rsidRPr="007F41D2">
        <w:rPr>
          <w:sz w:val="28"/>
          <w:szCs w:val="28"/>
          <w:lang w:val="uk-UA"/>
        </w:rPr>
        <w:t xml:space="preserve"> виконання Програми підтримки діяльності органів виконавчої влади на 2021-202</w:t>
      </w:r>
      <w:r w:rsidR="007F41D2" w:rsidRPr="007F41D2">
        <w:rPr>
          <w:sz w:val="28"/>
          <w:szCs w:val="28"/>
          <w:lang w:val="uk-UA"/>
        </w:rPr>
        <w:t>8</w:t>
      </w:r>
      <w:r w:rsidRPr="007F41D2">
        <w:rPr>
          <w:sz w:val="28"/>
          <w:szCs w:val="28"/>
          <w:lang w:val="uk-UA"/>
        </w:rPr>
        <w:t xml:space="preserve"> роки.</w:t>
      </w:r>
    </w:p>
    <w:p w14:paraId="3CC1BBE1" w14:textId="77777777" w:rsidR="000044B6" w:rsidRPr="00546CC2" w:rsidRDefault="000044B6" w:rsidP="000044B6">
      <w:pPr>
        <w:numPr>
          <w:ilvl w:val="0"/>
          <w:numId w:val="5"/>
        </w:numPr>
        <w:tabs>
          <w:tab w:val="clear" w:pos="1062"/>
        </w:tabs>
        <w:ind w:left="0" w:firstLine="567"/>
        <w:jc w:val="both"/>
        <w:rPr>
          <w:color w:val="00B050"/>
          <w:sz w:val="28"/>
          <w:szCs w:val="28"/>
          <w:lang w:val="uk-UA"/>
        </w:rPr>
      </w:pPr>
      <w:r w:rsidRPr="00546CC2">
        <w:rPr>
          <w:sz w:val="28"/>
          <w:szCs w:val="28"/>
          <w:lang w:val="uk-UA"/>
        </w:rPr>
        <w:t xml:space="preserve">Питання управління майном спільної власності територіальних громад </w:t>
      </w:r>
      <w:r>
        <w:rPr>
          <w:sz w:val="28"/>
          <w:szCs w:val="28"/>
          <w:lang w:val="uk-UA"/>
        </w:rPr>
        <w:t>Черкаського</w:t>
      </w:r>
      <w:r w:rsidRPr="00546CC2">
        <w:rPr>
          <w:sz w:val="28"/>
          <w:szCs w:val="28"/>
          <w:lang w:val="uk-UA"/>
        </w:rPr>
        <w:t xml:space="preserve"> району.</w:t>
      </w:r>
    </w:p>
    <w:p w14:paraId="6F516E4B" w14:textId="77777777" w:rsidR="000044B6" w:rsidRPr="008448F2" w:rsidRDefault="000044B6" w:rsidP="000044B6">
      <w:pPr>
        <w:ind w:left="480"/>
        <w:jc w:val="both"/>
        <w:rPr>
          <w:sz w:val="16"/>
          <w:szCs w:val="16"/>
          <w:lang w:val="uk-UA"/>
        </w:rPr>
      </w:pPr>
    </w:p>
    <w:p w14:paraId="22011EFF" w14:textId="77777777" w:rsidR="000044B6" w:rsidRPr="009D6866" w:rsidRDefault="000044B6" w:rsidP="000044B6">
      <w:pPr>
        <w:pStyle w:val="3"/>
        <w:rPr>
          <w:i/>
          <w:iCs/>
          <w:szCs w:val="28"/>
        </w:rPr>
      </w:pPr>
      <w:r w:rsidRPr="009D6866">
        <w:rPr>
          <w:i/>
          <w:iCs/>
          <w:szCs w:val="28"/>
        </w:rPr>
        <w:t xml:space="preserve">Квітень </w:t>
      </w:r>
      <w:r>
        <w:rPr>
          <w:i/>
          <w:iCs/>
          <w:szCs w:val="28"/>
        </w:rPr>
        <w:t>– Червень</w:t>
      </w:r>
    </w:p>
    <w:p w14:paraId="200ED7E8" w14:textId="2407DA87" w:rsidR="000044B6" w:rsidRDefault="000044B6" w:rsidP="000044B6">
      <w:pPr>
        <w:numPr>
          <w:ilvl w:val="0"/>
          <w:numId w:val="4"/>
        </w:numPr>
        <w:tabs>
          <w:tab w:val="clear" w:pos="1785"/>
        </w:tabs>
        <w:ind w:left="0" w:firstLine="567"/>
        <w:jc w:val="both"/>
        <w:rPr>
          <w:sz w:val="28"/>
          <w:szCs w:val="28"/>
          <w:lang w:val="uk-UA"/>
        </w:rPr>
      </w:pPr>
      <w:r w:rsidRPr="001849BC">
        <w:rPr>
          <w:sz w:val="28"/>
          <w:szCs w:val="28"/>
          <w:lang w:val="uk-UA"/>
        </w:rPr>
        <w:t>Про план роботи Черкаської районної ради на друге півріччя 202</w:t>
      </w:r>
      <w:r w:rsidR="00370C96">
        <w:rPr>
          <w:sz w:val="28"/>
          <w:szCs w:val="28"/>
          <w:lang w:val="uk-UA"/>
        </w:rPr>
        <w:t>6</w:t>
      </w:r>
      <w:r w:rsidRPr="001849BC">
        <w:rPr>
          <w:sz w:val="28"/>
          <w:szCs w:val="28"/>
          <w:lang w:val="uk-UA"/>
        </w:rPr>
        <w:t xml:space="preserve"> року.</w:t>
      </w:r>
    </w:p>
    <w:p w14:paraId="5AEFF883" w14:textId="50D429AF" w:rsidR="007F41D2" w:rsidRPr="007F41D2" w:rsidRDefault="003D0993" w:rsidP="007F41D2">
      <w:pPr>
        <w:pStyle w:val="a7"/>
        <w:numPr>
          <w:ilvl w:val="0"/>
          <w:numId w:val="4"/>
        </w:numPr>
        <w:tabs>
          <w:tab w:val="clear" w:pos="1785"/>
          <w:tab w:val="num" w:pos="1425"/>
        </w:tabs>
        <w:ind w:left="0" w:firstLine="567"/>
        <w:jc w:val="both"/>
        <w:rPr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 xml:space="preserve">Про виконання </w:t>
      </w:r>
      <w:r w:rsidR="007F41D2" w:rsidRPr="007F41D2">
        <w:rPr>
          <w:sz w:val="28"/>
          <w:szCs w:val="28"/>
          <w:lang w:val="uk-UA"/>
        </w:rPr>
        <w:t>районн</w:t>
      </w:r>
      <w:r w:rsidR="007F41D2">
        <w:rPr>
          <w:sz w:val="28"/>
          <w:szCs w:val="28"/>
          <w:lang w:val="uk-UA"/>
        </w:rPr>
        <w:t>ої</w:t>
      </w:r>
      <w:r w:rsidR="007F41D2" w:rsidRPr="007F41D2">
        <w:rPr>
          <w:sz w:val="28"/>
          <w:szCs w:val="28"/>
          <w:lang w:val="uk-UA"/>
        </w:rPr>
        <w:t xml:space="preserve"> програм</w:t>
      </w:r>
      <w:r w:rsidR="007F41D2">
        <w:rPr>
          <w:sz w:val="28"/>
          <w:szCs w:val="28"/>
          <w:lang w:val="uk-UA"/>
        </w:rPr>
        <w:t>и</w:t>
      </w:r>
      <w:r w:rsidR="007F41D2" w:rsidRPr="007F41D2">
        <w:rPr>
          <w:sz w:val="28"/>
          <w:szCs w:val="28"/>
          <w:lang w:val="uk-UA"/>
        </w:rPr>
        <w:t xml:space="preserve"> щодо забезпечення житлом учасників  антитерористичної операції/операції об’єднаних сил та деяких інших </w:t>
      </w:r>
    </w:p>
    <w:p w14:paraId="431D99CC" w14:textId="764FF1AB" w:rsidR="007F41D2" w:rsidRPr="007F41D2" w:rsidRDefault="007F41D2" w:rsidP="007F41D2">
      <w:pPr>
        <w:tabs>
          <w:tab w:val="num" w:pos="1425"/>
        </w:tabs>
        <w:ind w:firstLine="567"/>
        <w:jc w:val="both"/>
        <w:rPr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>категорій осіб на 2021-2025 роки</w:t>
      </w:r>
      <w:r>
        <w:rPr>
          <w:sz w:val="28"/>
          <w:szCs w:val="28"/>
          <w:lang w:val="uk-UA"/>
        </w:rPr>
        <w:t>.</w:t>
      </w:r>
    </w:p>
    <w:p w14:paraId="43F58954" w14:textId="56785AD9" w:rsidR="000044B6" w:rsidRPr="007F41D2" w:rsidRDefault="000044B6" w:rsidP="000044B6">
      <w:pPr>
        <w:numPr>
          <w:ilvl w:val="0"/>
          <w:numId w:val="4"/>
        </w:numPr>
        <w:tabs>
          <w:tab w:val="clear" w:pos="1785"/>
        </w:tabs>
        <w:ind w:left="0" w:firstLine="567"/>
        <w:jc w:val="both"/>
        <w:rPr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>Про виконання</w:t>
      </w:r>
      <w:r w:rsidRPr="007F41D2">
        <w:t xml:space="preserve"> </w:t>
      </w:r>
      <w:r w:rsidRPr="007F41D2">
        <w:rPr>
          <w:sz w:val="28"/>
          <w:szCs w:val="28"/>
          <w:lang w:val="uk-UA"/>
        </w:rPr>
        <w:t>програми забезпечення пожежної безпеки на 2021-2025 роки.</w:t>
      </w:r>
    </w:p>
    <w:p w14:paraId="181D0096" w14:textId="721C91F1" w:rsidR="007F41D2" w:rsidRPr="007F41D2" w:rsidRDefault="007F41D2" w:rsidP="007F41D2">
      <w:pPr>
        <w:numPr>
          <w:ilvl w:val="0"/>
          <w:numId w:val="4"/>
        </w:numPr>
        <w:tabs>
          <w:tab w:val="clear" w:pos="1785"/>
        </w:tabs>
        <w:ind w:left="0" w:firstLine="567"/>
        <w:jc w:val="both"/>
        <w:rPr>
          <w:sz w:val="28"/>
          <w:szCs w:val="28"/>
          <w:lang w:val="uk-UA"/>
        </w:rPr>
      </w:pPr>
      <w:r w:rsidRPr="007F41D2">
        <w:rPr>
          <w:sz w:val="28"/>
          <w:szCs w:val="28"/>
          <w:lang w:val="uk-UA"/>
        </w:rPr>
        <w:t>Про виконання Програми розвитку земельних відносин у Черкаському районі на 2021-2025 роки</w:t>
      </w:r>
      <w:r>
        <w:rPr>
          <w:sz w:val="28"/>
          <w:szCs w:val="28"/>
          <w:lang w:val="uk-UA"/>
        </w:rPr>
        <w:t>.</w:t>
      </w:r>
    </w:p>
    <w:p w14:paraId="146F8404" w14:textId="5DCE50FF" w:rsidR="000044B6" w:rsidRPr="00070A0C" w:rsidRDefault="007F41D2" w:rsidP="007F41D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0044B6" w:rsidRPr="00070A0C">
        <w:rPr>
          <w:sz w:val="28"/>
          <w:szCs w:val="28"/>
          <w:lang w:val="uk-UA"/>
        </w:rPr>
        <w:t xml:space="preserve">Питання управління майном спільної власності територіальних громад </w:t>
      </w:r>
      <w:r w:rsidR="000044B6">
        <w:rPr>
          <w:sz w:val="28"/>
          <w:szCs w:val="28"/>
          <w:lang w:val="uk-UA"/>
        </w:rPr>
        <w:t>Черкаського</w:t>
      </w:r>
      <w:r w:rsidR="000044B6" w:rsidRPr="00070A0C">
        <w:rPr>
          <w:sz w:val="28"/>
          <w:szCs w:val="28"/>
          <w:lang w:val="uk-UA"/>
        </w:rPr>
        <w:t xml:space="preserve"> району.</w:t>
      </w:r>
    </w:p>
    <w:p w14:paraId="15284B59" w14:textId="77777777" w:rsidR="000044B6" w:rsidRDefault="000044B6" w:rsidP="000044B6">
      <w:pPr>
        <w:ind w:left="567"/>
        <w:jc w:val="both"/>
        <w:rPr>
          <w:sz w:val="28"/>
          <w:szCs w:val="28"/>
          <w:lang w:val="uk-UA"/>
        </w:rPr>
      </w:pPr>
    </w:p>
    <w:p w14:paraId="45DF4A28" w14:textId="77777777" w:rsidR="000044B6" w:rsidRDefault="000044B6" w:rsidP="000044B6">
      <w:pPr>
        <w:numPr>
          <w:ilvl w:val="0"/>
          <w:numId w:val="2"/>
        </w:numPr>
        <w:tabs>
          <w:tab w:val="clear" w:pos="1425"/>
          <w:tab w:val="num" w:pos="-1080"/>
        </w:tabs>
        <w:ind w:left="0" w:firstLine="567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Підготовка і проведення засідань президії. Розгляд питань згідно з план</w:t>
      </w:r>
      <w:r w:rsidR="005D75FF">
        <w:rPr>
          <w:sz w:val="28"/>
          <w:szCs w:val="28"/>
          <w:lang w:val="uk-UA"/>
        </w:rPr>
        <w:t>о</w:t>
      </w:r>
      <w:r w:rsidRPr="00E07265">
        <w:rPr>
          <w:sz w:val="28"/>
          <w:szCs w:val="28"/>
          <w:lang w:val="uk-UA"/>
        </w:rPr>
        <w:t>м роботи</w:t>
      </w:r>
      <w:r w:rsidR="005D75FF">
        <w:rPr>
          <w:sz w:val="28"/>
          <w:szCs w:val="28"/>
          <w:lang w:val="uk-UA"/>
        </w:rPr>
        <w:t xml:space="preserve"> районної ради</w:t>
      </w:r>
      <w:r w:rsidRPr="00E07265">
        <w:rPr>
          <w:sz w:val="28"/>
          <w:szCs w:val="28"/>
          <w:lang w:val="uk-UA"/>
        </w:rPr>
        <w:t>.</w:t>
      </w:r>
    </w:p>
    <w:p w14:paraId="222CBC8C" w14:textId="77777777" w:rsidR="000044B6" w:rsidRDefault="000044B6" w:rsidP="000044B6">
      <w:pPr>
        <w:ind w:left="567"/>
        <w:jc w:val="both"/>
        <w:rPr>
          <w:sz w:val="28"/>
          <w:szCs w:val="28"/>
          <w:lang w:val="uk-UA"/>
        </w:rPr>
      </w:pPr>
    </w:p>
    <w:p w14:paraId="2949FC6F" w14:textId="77777777" w:rsidR="000044B6" w:rsidRPr="001A4A00" w:rsidRDefault="000044B6" w:rsidP="000044B6">
      <w:pPr>
        <w:numPr>
          <w:ilvl w:val="0"/>
          <w:numId w:val="2"/>
        </w:numPr>
        <w:tabs>
          <w:tab w:val="clear" w:pos="1425"/>
          <w:tab w:val="num" w:pos="-1080"/>
        </w:tabs>
        <w:ind w:left="0" w:firstLine="567"/>
        <w:jc w:val="both"/>
        <w:rPr>
          <w:sz w:val="28"/>
          <w:szCs w:val="28"/>
          <w:lang w:val="uk-UA"/>
        </w:rPr>
      </w:pPr>
      <w:r w:rsidRPr="001A4A00">
        <w:rPr>
          <w:sz w:val="28"/>
          <w:szCs w:val="28"/>
          <w:lang w:val="uk-UA"/>
        </w:rPr>
        <w:t>Підготовка і проведення засідань постійних комісій районної ради.</w:t>
      </w:r>
    </w:p>
    <w:p w14:paraId="1666034C" w14:textId="77777777" w:rsidR="000044B6" w:rsidRDefault="000044B6" w:rsidP="000044B6">
      <w:pPr>
        <w:pStyle w:val="a7"/>
        <w:rPr>
          <w:sz w:val="28"/>
          <w:szCs w:val="28"/>
          <w:lang w:val="uk-UA"/>
        </w:rPr>
      </w:pPr>
    </w:p>
    <w:p w14:paraId="62992D56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Розгляд питань згідно з план</w:t>
      </w:r>
      <w:r w:rsidR="005D75FF">
        <w:rPr>
          <w:sz w:val="28"/>
          <w:szCs w:val="28"/>
          <w:lang w:val="uk-UA"/>
        </w:rPr>
        <w:t>о</w:t>
      </w:r>
      <w:r w:rsidRPr="00E07265">
        <w:rPr>
          <w:sz w:val="28"/>
          <w:szCs w:val="28"/>
          <w:lang w:val="uk-UA"/>
        </w:rPr>
        <w:t>м роботи</w:t>
      </w:r>
      <w:r w:rsidR="005D75FF">
        <w:rPr>
          <w:sz w:val="28"/>
          <w:szCs w:val="28"/>
          <w:lang w:val="uk-UA"/>
        </w:rPr>
        <w:t xml:space="preserve"> районної ради</w:t>
      </w:r>
      <w:r w:rsidRPr="00E07265">
        <w:rPr>
          <w:sz w:val="28"/>
          <w:szCs w:val="28"/>
          <w:lang w:val="uk-UA"/>
        </w:rPr>
        <w:t>.</w:t>
      </w:r>
    </w:p>
    <w:p w14:paraId="296D14F6" w14:textId="77777777" w:rsidR="000044B6" w:rsidRPr="00E07265" w:rsidRDefault="000044B6" w:rsidP="000044B6">
      <w:pPr>
        <w:jc w:val="both"/>
        <w:rPr>
          <w:sz w:val="28"/>
          <w:szCs w:val="28"/>
          <w:lang w:val="uk-UA"/>
        </w:rPr>
      </w:pPr>
    </w:p>
    <w:p w14:paraId="58C9D73D" w14:textId="77777777" w:rsidR="000044B6" w:rsidRPr="003D0993" w:rsidRDefault="000044B6" w:rsidP="003D0993">
      <w:pPr>
        <w:pStyle w:val="a7"/>
        <w:numPr>
          <w:ilvl w:val="0"/>
          <w:numId w:val="2"/>
        </w:numPr>
        <w:tabs>
          <w:tab w:val="clear" w:pos="1425"/>
        </w:tabs>
        <w:ind w:left="0" w:firstLine="567"/>
        <w:rPr>
          <w:sz w:val="28"/>
          <w:lang w:val="uk-UA"/>
        </w:rPr>
      </w:pPr>
      <w:r w:rsidRPr="003D0993">
        <w:rPr>
          <w:sz w:val="28"/>
          <w:lang w:val="uk-UA"/>
        </w:rPr>
        <w:t>Організаційні питання:</w:t>
      </w:r>
    </w:p>
    <w:p w14:paraId="52533000" w14:textId="77777777" w:rsidR="000044B6" w:rsidRPr="00E07265" w:rsidRDefault="000044B6" w:rsidP="000044B6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Сприяння депутатам районної ради в організації прийому громадян.</w:t>
      </w:r>
    </w:p>
    <w:p w14:paraId="5C655EF8" w14:textId="77777777" w:rsidR="000044B6" w:rsidRPr="009E6BAC" w:rsidRDefault="000044B6" w:rsidP="000044B6">
      <w:pPr>
        <w:pStyle w:val="a3"/>
        <w:rPr>
          <w:i/>
          <w:iCs/>
          <w:sz w:val="27"/>
          <w:szCs w:val="27"/>
        </w:rPr>
      </w:pPr>
      <w:r w:rsidRPr="009E6BAC">
        <w:rPr>
          <w:i/>
          <w:iCs/>
          <w:sz w:val="27"/>
          <w:szCs w:val="27"/>
        </w:rPr>
        <w:lastRenderedPageBreak/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="005D75FF">
        <w:rPr>
          <w:i/>
          <w:iCs/>
          <w:sz w:val="27"/>
          <w:szCs w:val="27"/>
        </w:rPr>
        <w:t>В</w:t>
      </w:r>
      <w:r w:rsidRPr="009E6BAC">
        <w:rPr>
          <w:i/>
          <w:iCs/>
          <w:sz w:val="27"/>
          <w:szCs w:val="27"/>
        </w:rPr>
        <w:t xml:space="preserve">иконавчий апарат районної </w:t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ab/>
        <w:t xml:space="preserve">ради, </w:t>
      </w:r>
      <w:r w:rsidR="005D75FF">
        <w:rPr>
          <w:i/>
          <w:iCs/>
          <w:sz w:val="27"/>
          <w:szCs w:val="27"/>
        </w:rPr>
        <w:t xml:space="preserve">міські, </w:t>
      </w:r>
      <w:r w:rsidRPr="009E6BAC">
        <w:rPr>
          <w:i/>
          <w:iCs/>
          <w:sz w:val="27"/>
          <w:szCs w:val="27"/>
        </w:rPr>
        <w:t>сільські ради</w:t>
      </w:r>
    </w:p>
    <w:p w14:paraId="37F92A4F" w14:textId="77777777" w:rsidR="000044B6" w:rsidRPr="00E07265" w:rsidRDefault="000044B6" w:rsidP="000044B6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Узагальнення пропозицій, зауважень, висловлених депутатами на сесіях районної ради та забезпечення їх виконання. </w:t>
      </w:r>
    </w:p>
    <w:p w14:paraId="6CD8E6D9" w14:textId="77777777" w:rsidR="000044B6" w:rsidRPr="009E6BAC" w:rsidRDefault="000044B6" w:rsidP="000044B6">
      <w:pPr>
        <w:rPr>
          <w:i/>
          <w:iCs/>
          <w:sz w:val="27"/>
          <w:szCs w:val="27"/>
          <w:lang w:val="uk-UA"/>
        </w:rPr>
      </w:pP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="005D75FF">
        <w:rPr>
          <w:i/>
          <w:iCs/>
          <w:sz w:val="27"/>
          <w:szCs w:val="27"/>
          <w:lang w:val="uk-UA"/>
        </w:rPr>
        <w:t>В</w:t>
      </w:r>
      <w:r w:rsidRPr="009E6BAC">
        <w:rPr>
          <w:i/>
          <w:iCs/>
          <w:sz w:val="27"/>
          <w:szCs w:val="27"/>
          <w:lang w:val="uk-UA"/>
        </w:rPr>
        <w:t>иконавчий апарат</w:t>
      </w:r>
    </w:p>
    <w:p w14:paraId="581CFDFA" w14:textId="77777777" w:rsidR="000044B6" w:rsidRPr="009E6BAC" w:rsidRDefault="000044B6" w:rsidP="000044B6">
      <w:pPr>
        <w:rPr>
          <w:i/>
          <w:iCs/>
          <w:sz w:val="27"/>
          <w:szCs w:val="27"/>
          <w:lang w:val="uk-UA"/>
        </w:rPr>
      </w:pP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  <w:t>районної ради</w:t>
      </w:r>
    </w:p>
    <w:p w14:paraId="6B48566E" w14:textId="77777777" w:rsidR="000044B6" w:rsidRPr="00E07265" w:rsidRDefault="000044B6" w:rsidP="000044B6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Організаційна та юридична допомога постійним комісіям у підготовці та проведенні засідань.</w:t>
      </w:r>
    </w:p>
    <w:p w14:paraId="5128A868" w14:textId="77777777" w:rsidR="000044B6" w:rsidRPr="009E6BAC" w:rsidRDefault="000044B6" w:rsidP="000044B6">
      <w:pPr>
        <w:rPr>
          <w:i/>
          <w:iCs/>
          <w:sz w:val="27"/>
          <w:szCs w:val="27"/>
          <w:lang w:val="uk-UA"/>
        </w:rPr>
      </w:pPr>
      <w:r w:rsidRPr="00E07265">
        <w:rPr>
          <w:sz w:val="28"/>
          <w:szCs w:val="28"/>
          <w:lang w:val="uk-UA"/>
        </w:rPr>
        <w:tab/>
      </w:r>
      <w:r w:rsidRPr="00E07265">
        <w:rPr>
          <w:sz w:val="28"/>
          <w:szCs w:val="28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Pr="009E6BAC">
        <w:rPr>
          <w:sz w:val="27"/>
          <w:szCs w:val="27"/>
          <w:lang w:val="uk-UA"/>
        </w:rPr>
        <w:tab/>
      </w:r>
      <w:r w:rsidR="005D75FF" w:rsidRPr="005D75FF">
        <w:rPr>
          <w:i/>
          <w:sz w:val="27"/>
          <w:szCs w:val="27"/>
          <w:lang w:val="uk-UA"/>
        </w:rPr>
        <w:t>В</w:t>
      </w:r>
      <w:r w:rsidRPr="009E6BAC">
        <w:rPr>
          <w:i/>
          <w:iCs/>
          <w:sz w:val="27"/>
          <w:szCs w:val="27"/>
          <w:lang w:val="uk-UA"/>
        </w:rPr>
        <w:t>иконавчий апарат</w:t>
      </w:r>
    </w:p>
    <w:p w14:paraId="1FD16DBB" w14:textId="77777777" w:rsidR="000044B6" w:rsidRPr="009E6BAC" w:rsidRDefault="000044B6" w:rsidP="000044B6">
      <w:pPr>
        <w:rPr>
          <w:i/>
          <w:iCs/>
          <w:sz w:val="27"/>
          <w:szCs w:val="27"/>
          <w:lang w:val="uk-UA"/>
        </w:rPr>
      </w:pP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  <w:t>районної ради</w:t>
      </w:r>
    </w:p>
    <w:p w14:paraId="406B7181" w14:textId="77777777" w:rsidR="000044B6" w:rsidRPr="00E07265" w:rsidRDefault="000044B6" w:rsidP="000044B6">
      <w:pPr>
        <w:ind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Сприяння депутатам районної ради у оформленні документації на помічника-консультанта депутата районної ради</w:t>
      </w:r>
      <w:r>
        <w:rPr>
          <w:sz w:val="28"/>
          <w:szCs w:val="28"/>
          <w:lang w:val="uk-UA"/>
        </w:rPr>
        <w:t>, виготовлення посвідчень та оприлюднення інформації на офіційному веб-сайті</w:t>
      </w:r>
      <w:r w:rsidRPr="00E07265">
        <w:rPr>
          <w:sz w:val="28"/>
          <w:szCs w:val="28"/>
          <w:lang w:val="uk-UA"/>
        </w:rPr>
        <w:t>.</w:t>
      </w:r>
    </w:p>
    <w:p w14:paraId="74EE4225" w14:textId="77777777" w:rsidR="000044B6" w:rsidRPr="009E6BAC" w:rsidRDefault="000044B6" w:rsidP="000044B6">
      <w:pPr>
        <w:pStyle w:val="a3"/>
        <w:rPr>
          <w:i/>
          <w:iCs/>
          <w:sz w:val="27"/>
          <w:szCs w:val="27"/>
        </w:rPr>
      </w:pPr>
      <w:r w:rsidRPr="00E07265">
        <w:rPr>
          <w:szCs w:val="28"/>
        </w:rPr>
        <w:tab/>
      </w:r>
      <w:r w:rsidRPr="00E07265">
        <w:rPr>
          <w:szCs w:val="28"/>
        </w:rPr>
        <w:tab/>
      </w:r>
      <w:r w:rsidRPr="00E07265">
        <w:rPr>
          <w:szCs w:val="28"/>
        </w:rPr>
        <w:tab/>
      </w:r>
      <w:r w:rsidRPr="00E07265">
        <w:rPr>
          <w:szCs w:val="28"/>
        </w:rPr>
        <w:tab/>
      </w:r>
      <w:r w:rsidRPr="00E07265">
        <w:rPr>
          <w:szCs w:val="28"/>
        </w:rPr>
        <w:tab/>
      </w:r>
      <w:r w:rsidRPr="00E07265">
        <w:rPr>
          <w:szCs w:val="28"/>
        </w:rPr>
        <w:tab/>
      </w:r>
      <w:r w:rsidRPr="00E07265">
        <w:rPr>
          <w:szCs w:val="28"/>
        </w:rPr>
        <w:tab/>
      </w:r>
      <w:r w:rsidRPr="009E6BAC">
        <w:rPr>
          <w:sz w:val="27"/>
          <w:szCs w:val="27"/>
        </w:rPr>
        <w:tab/>
      </w:r>
      <w:r w:rsidRPr="009E6BAC">
        <w:rPr>
          <w:i/>
          <w:iCs/>
          <w:sz w:val="27"/>
          <w:szCs w:val="27"/>
        </w:rPr>
        <w:t xml:space="preserve">Виконавчий апарат </w:t>
      </w:r>
    </w:p>
    <w:p w14:paraId="736C6EF0" w14:textId="77777777" w:rsidR="000044B6" w:rsidRPr="009E6BAC" w:rsidRDefault="000044B6" w:rsidP="000044B6">
      <w:pPr>
        <w:rPr>
          <w:i/>
          <w:iCs/>
          <w:sz w:val="27"/>
          <w:szCs w:val="27"/>
          <w:lang w:val="uk-UA"/>
        </w:rPr>
      </w:pP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  <w:t>районної ради</w:t>
      </w:r>
    </w:p>
    <w:p w14:paraId="21E8E3CD" w14:textId="77777777" w:rsidR="000044B6" w:rsidRPr="00E07265" w:rsidRDefault="000044B6" w:rsidP="000044B6">
      <w:pPr>
        <w:ind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Забезпечення вик</w:t>
      </w:r>
      <w:r>
        <w:rPr>
          <w:sz w:val="28"/>
          <w:szCs w:val="28"/>
          <w:lang w:val="uk-UA"/>
        </w:rPr>
        <w:t>онання положень Закону України "</w:t>
      </w:r>
      <w:r w:rsidRPr="00E07265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  <w:lang w:val="uk-UA"/>
        </w:rPr>
        <w:t>"</w:t>
      </w:r>
      <w:r w:rsidRPr="00E07265">
        <w:rPr>
          <w:sz w:val="28"/>
          <w:szCs w:val="28"/>
          <w:lang w:val="uk-UA"/>
        </w:rPr>
        <w:t xml:space="preserve">. </w:t>
      </w:r>
    </w:p>
    <w:p w14:paraId="7E77F7A0" w14:textId="77777777" w:rsidR="000044B6" w:rsidRPr="009E6BAC" w:rsidRDefault="000044B6" w:rsidP="000044B6">
      <w:pPr>
        <w:pStyle w:val="a3"/>
        <w:ind w:left="5664"/>
        <w:rPr>
          <w:i/>
          <w:iCs/>
          <w:sz w:val="27"/>
          <w:szCs w:val="27"/>
        </w:rPr>
      </w:pPr>
      <w:r w:rsidRPr="009E6BAC">
        <w:rPr>
          <w:i/>
          <w:iCs/>
          <w:sz w:val="27"/>
          <w:szCs w:val="27"/>
        </w:rPr>
        <w:t xml:space="preserve">Виконавчий апарат </w:t>
      </w:r>
    </w:p>
    <w:p w14:paraId="5B63B241" w14:textId="77777777" w:rsidR="000044B6" w:rsidRDefault="000044B6" w:rsidP="000044B6">
      <w:pPr>
        <w:rPr>
          <w:i/>
          <w:iCs/>
          <w:sz w:val="27"/>
          <w:szCs w:val="27"/>
          <w:lang w:val="uk-UA"/>
        </w:rPr>
      </w:pP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</w:r>
      <w:r w:rsidRPr="009E6BAC">
        <w:rPr>
          <w:i/>
          <w:iCs/>
          <w:sz w:val="27"/>
          <w:szCs w:val="27"/>
          <w:lang w:val="uk-UA"/>
        </w:rPr>
        <w:tab/>
        <w:t>районної ради</w:t>
      </w:r>
      <w:r w:rsidR="005D75FF">
        <w:rPr>
          <w:i/>
          <w:iCs/>
          <w:sz w:val="27"/>
          <w:szCs w:val="27"/>
          <w:lang w:val="uk-UA"/>
        </w:rPr>
        <w:t>, постійна комісія</w:t>
      </w:r>
    </w:p>
    <w:p w14:paraId="1ABA4EA4" w14:textId="77777777" w:rsidR="005D75FF" w:rsidRDefault="005D75FF" w:rsidP="005D75FF">
      <w:pPr>
        <w:ind w:left="2124"/>
        <w:rPr>
          <w:i/>
          <w:iCs/>
          <w:sz w:val="27"/>
          <w:szCs w:val="27"/>
          <w:lang w:val="uk-UA"/>
        </w:rPr>
      </w:pPr>
      <w:r>
        <w:rPr>
          <w:i/>
          <w:iCs/>
          <w:sz w:val="27"/>
          <w:szCs w:val="27"/>
          <w:lang w:val="uk-UA"/>
        </w:rPr>
        <w:tab/>
      </w:r>
      <w:r>
        <w:rPr>
          <w:i/>
          <w:iCs/>
          <w:sz w:val="27"/>
          <w:szCs w:val="27"/>
          <w:lang w:val="uk-UA"/>
        </w:rPr>
        <w:tab/>
      </w:r>
      <w:r>
        <w:rPr>
          <w:i/>
          <w:iCs/>
          <w:sz w:val="27"/>
          <w:szCs w:val="27"/>
          <w:lang w:val="uk-UA"/>
        </w:rPr>
        <w:tab/>
      </w:r>
      <w:r>
        <w:rPr>
          <w:i/>
          <w:iCs/>
          <w:sz w:val="27"/>
          <w:szCs w:val="27"/>
          <w:lang w:val="uk-UA"/>
        </w:rPr>
        <w:tab/>
      </w:r>
      <w:r>
        <w:rPr>
          <w:i/>
          <w:iCs/>
          <w:sz w:val="27"/>
          <w:szCs w:val="27"/>
          <w:lang w:val="uk-UA"/>
        </w:rPr>
        <w:tab/>
        <w:t xml:space="preserve">районної ради з </w:t>
      </w:r>
    </w:p>
    <w:p w14:paraId="7867BA0C" w14:textId="77777777" w:rsidR="005D75FF" w:rsidRDefault="005D75FF" w:rsidP="005D75FF">
      <w:pPr>
        <w:ind w:left="4956" w:firstLine="708"/>
        <w:rPr>
          <w:i/>
          <w:iCs/>
          <w:sz w:val="27"/>
          <w:szCs w:val="27"/>
          <w:lang w:val="uk-UA"/>
        </w:rPr>
      </w:pPr>
      <w:r>
        <w:rPr>
          <w:i/>
          <w:iCs/>
          <w:sz w:val="27"/>
          <w:szCs w:val="27"/>
          <w:lang w:val="uk-UA"/>
        </w:rPr>
        <w:t xml:space="preserve">питань транспорту, зв'язку, </w:t>
      </w:r>
    </w:p>
    <w:p w14:paraId="3E5961B6" w14:textId="77777777" w:rsidR="005D75FF" w:rsidRDefault="005D75FF" w:rsidP="005D75FF">
      <w:pPr>
        <w:ind w:left="4956" w:firstLine="708"/>
        <w:rPr>
          <w:i/>
          <w:iCs/>
          <w:sz w:val="27"/>
          <w:szCs w:val="27"/>
          <w:lang w:val="uk-UA"/>
        </w:rPr>
      </w:pPr>
      <w:r>
        <w:rPr>
          <w:i/>
          <w:iCs/>
          <w:sz w:val="27"/>
          <w:szCs w:val="27"/>
          <w:lang w:val="uk-UA"/>
        </w:rPr>
        <w:t xml:space="preserve">комунальної власності та  </w:t>
      </w:r>
    </w:p>
    <w:p w14:paraId="060646A2" w14:textId="77777777" w:rsidR="005D75FF" w:rsidRDefault="005D75FF" w:rsidP="005D75FF">
      <w:pPr>
        <w:ind w:left="4956" w:firstLine="708"/>
        <w:rPr>
          <w:i/>
          <w:iCs/>
          <w:sz w:val="27"/>
          <w:szCs w:val="27"/>
          <w:lang w:val="uk-UA"/>
        </w:rPr>
      </w:pPr>
      <w:r>
        <w:rPr>
          <w:i/>
          <w:iCs/>
          <w:sz w:val="27"/>
          <w:szCs w:val="27"/>
          <w:lang w:val="uk-UA"/>
        </w:rPr>
        <w:t>державної</w:t>
      </w:r>
      <w:r w:rsidRPr="005D75FF">
        <w:rPr>
          <w:i/>
          <w:iCs/>
          <w:sz w:val="27"/>
          <w:szCs w:val="27"/>
          <w:lang w:val="uk-UA"/>
        </w:rPr>
        <w:t xml:space="preserve"> </w:t>
      </w:r>
      <w:r>
        <w:rPr>
          <w:i/>
          <w:iCs/>
          <w:sz w:val="27"/>
          <w:szCs w:val="27"/>
          <w:lang w:val="uk-UA"/>
        </w:rPr>
        <w:t>регуляторної політики</w:t>
      </w:r>
    </w:p>
    <w:p w14:paraId="39D05B37" w14:textId="77777777" w:rsidR="000044B6" w:rsidRPr="00E07265" w:rsidRDefault="000044B6" w:rsidP="000044B6">
      <w:pPr>
        <w:ind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Офіційне оприлюднення </w:t>
      </w:r>
      <w:r>
        <w:rPr>
          <w:sz w:val="28"/>
          <w:szCs w:val="28"/>
          <w:lang w:val="uk-UA"/>
        </w:rPr>
        <w:t>на офіційному веб-</w:t>
      </w:r>
      <w:r w:rsidRPr="00E07265">
        <w:rPr>
          <w:sz w:val="28"/>
          <w:szCs w:val="28"/>
          <w:lang w:val="uk-UA"/>
        </w:rPr>
        <w:t>сайті районної ради регуляторних актів, прийнятих районною радою, у встановлений чинним законодавством термін.</w:t>
      </w:r>
    </w:p>
    <w:p w14:paraId="094826D3" w14:textId="77777777" w:rsidR="000044B6" w:rsidRPr="00E30838" w:rsidRDefault="000044B6" w:rsidP="000044B6">
      <w:pPr>
        <w:pStyle w:val="a3"/>
        <w:ind w:left="5664"/>
        <w:rPr>
          <w:i/>
          <w:iCs/>
          <w:sz w:val="27"/>
          <w:szCs w:val="27"/>
        </w:rPr>
      </w:pPr>
      <w:r w:rsidRPr="00E30838">
        <w:rPr>
          <w:i/>
          <w:iCs/>
          <w:sz w:val="27"/>
          <w:szCs w:val="27"/>
        </w:rPr>
        <w:t xml:space="preserve">Виконавчий апарат </w:t>
      </w:r>
    </w:p>
    <w:p w14:paraId="300617F6" w14:textId="77777777" w:rsidR="000044B6" w:rsidRPr="00E30838" w:rsidRDefault="000044B6" w:rsidP="000044B6">
      <w:pPr>
        <w:rPr>
          <w:i/>
          <w:iCs/>
          <w:sz w:val="27"/>
          <w:szCs w:val="27"/>
          <w:lang w:val="uk-UA"/>
        </w:rPr>
      </w:pP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  <w:t>районної ради</w:t>
      </w:r>
    </w:p>
    <w:p w14:paraId="74D211C1" w14:textId="77777777" w:rsidR="000044B6" w:rsidRPr="00E130B6" w:rsidRDefault="000044B6" w:rsidP="000044B6">
      <w:pPr>
        <w:ind w:firstLine="708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Забезпечення виконання положень Закону України </w:t>
      </w:r>
      <w:r>
        <w:rPr>
          <w:sz w:val="28"/>
          <w:szCs w:val="28"/>
          <w:lang w:val="uk-UA"/>
        </w:rPr>
        <w:t>"</w:t>
      </w:r>
      <w:r w:rsidRPr="00E0726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доступ до публічної інформації" та</w:t>
      </w:r>
      <w:r w:rsidRPr="00E130B6">
        <w:rPr>
          <w:sz w:val="28"/>
          <w:szCs w:val="28"/>
          <w:lang w:val="uk-UA"/>
        </w:rPr>
        <w:t xml:space="preserve"> Положення про набори даних, які підлягають оприлюдненню у формі відкритих даних</w:t>
      </w:r>
      <w:r w:rsidR="005D75FF">
        <w:rPr>
          <w:sz w:val="28"/>
          <w:szCs w:val="28"/>
          <w:lang w:val="uk-UA"/>
        </w:rPr>
        <w:t>, з врахуванням норм чинного законодавства, які діють під час воєнного стану</w:t>
      </w:r>
      <w:r>
        <w:rPr>
          <w:sz w:val="28"/>
          <w:szCs w:val="28"/>
          <w:lang w:val="uk-UA"/>
        </w:rPr>
        <w:t>.</w:t>
      </w:r>
    </w:p>
    <w:p w14:paraId="3A000DB4" w14:textId="77777777" w:rsidR="000044B6" w:rsidRPr="00E30838" w:rsidRDefault="000044B6" w:rsidP="000044B6">
      <w:pPr>
        <w:pStyle w:val="a3"/>
        <w:ind w:left="5664"/>
        <w:rPr>
          <w:i/>
          <w:iCs/>
          <w:sz w:val="27"/>
          <w:szCs w:val="27"/>
        </w:rPr>
      </w:pPr>
      <w:r w:rsidRPr="00E30838">
        <w:rPr>
          <w:i/>
          <w:iCs/>
          <w:sz w:val="27"/>
          <w:szCs w:val="27"/>
        </w:rPr>
        <w:t xml:space="preserve">Виконавчий апарат </w:t>
      </w:r>
    </w:p>
    <w:p w14:paraId="2F1A7E25" w14:textId="77777777" w:rsidR="000044B6" w:rsidRPr="00E30838" w:rsidRDefault="000044B6" w:rsidP="000044B6">
      <w:pPr>
        <w:rPr>
          <w:i/>
          <w:iCs/>
          <w:sz w:val="27"/>
          <w:szCs w:val="27"/>
          <w:lang w:val="uk-UA"/>
        </w:rPr>
      </w:pP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  <w:t>районної ради</w:t>
      </w:r>
    </w:p>
    <w:p w14:paraId="26661D6C" w14:textId="77777777" w:rsidR="000044B6" w:rsidRDefault="000044B6" w:rsidP="000044B6">
      <w:pPr>
        <w:ind w:firstLine="567"/>
        <w:rPr>
          <w:sz w:val="28"/>
          <w:szCs w:val="28"/>
          <w:lang w:val="uk-UA"/>
        </w:rPr>
      </w:pPr>
    </w:p>
    <w:p w14:paraId="368372C1" w14:textId="77777777" w:rsidR="000044B6" w:rsidRPr="003D0993" w:rsidRDefault="000044B6" w:rsidP="003D0993">
      <w:pPr>
        <w:pStyle w:val="a7"/>
        <w:numPr>
          <w:ilvl w:val="0"/>
          <w:numId w:val="2"/>
        </w:numPr>
        <w:tabs>
          <w:tab w:val="clear" w:pos="1425"/>
        </w:tabs>
        <w:ind w:left="0" w:firstLine="567"/>
        <w:rPr>
          <w:sz w:val="28"/>
          <w:szCs w:val="28"/>
          <w:lang w:val="uk-UA"/>
        </w:rPr>
      </w:pPr>
      <w:r w:rsidRPr="003D0993">
        <w:rPr>
          <w:sz w:val="28"/>
          <w:szCs w:val="28"/>
          <w:lang w:val="uk-UA"/>
        </w:rPr>
        <w:t>Контроль за виконанням:</w:t>
      </w:r>
    </w:p>
    <w:p w14:paraId="6BD62AA1" w14:textId="77777777" w:rsidR="000044B6" w:rsidRDefault="000044B6" w:rsidP="000044B6">
      <w:pPr>
        <w:numPr>
          <w:ilvl w:val="0"/>
          <w:numId w:val="3"/>
        </w:numPr>
        <w:tabs>
          <w:tab w:val="clear" w:pos="1065"/>
          <w:tab w:val="num" w:pos="-360"/>
        </w:tabs>
        <w:ind w:left="0" w:firstLine="567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Районних цільових програм, </w:t>
      </w:r>
      <w:r w:rsidR="005D75FF">
        <w:rPr>
          <w:sz w:val="28"/>
          <w:szCs w:val="28"/>
          <w:lang w:val="uk-UA"/>
        </w:rPr>
        <w:t>затверджених</w:t>
      </w:r>
      <w:r w:rsidRPr="00E07265">
        <w:rPr>
          <w:sz w:val="28"/>
          <w:szCs w:val="28"/>
          <w:lang w:val="uk-UA"/>
        </w:rPr>
        <w:t xml:space="preserve"> районно</w:t>
      </w:r>
      <w:r w:rsidR="005D75FF">
        <w:rPr>
          <w:sz w:val="28"/>
          <w:szCs w:val="28"/>
          <w:lang w:val="uk-UA"/>
        </w:rPr>
        <w:t>ю</w:t>
      </w:r>
      <w:r w:rsidRPr="00E07265">
        <w:rPr>
          <w:sz w:val="28"/>
          <w:szCs w:val="28"/>
          <w:lang w:val="uk-UA"/>
        </w:rPr>
        <w:t xml:space="preserve"> рад</w:t>
      </w:r>
      <w:r w:rsidR="005D75FF">
        <w:rPr>
          <w:sz w:val="28"/>
          <w:szCs w:val="28"/>
          <w:lang w:val="uk-UA"/>
        </w:rPr>
        <w:t>ою</w:t>
      </w:r>
      <w:r w:rsidRPr="00E07265">
        <w:rPr>
          <w:sz w:val="28"/>
          <w:szCs w:val="28"/>
          <w:lang w:val="uk-UA"/>
        </w:rPr>
        <w:t>.</w:t>
      </w:r>
    </w:p>
    <w:p w14:paraId="122E5E7F" w14:textId="77777777" w:rsidR="000044B6" w:rsidRDefault="000044B6" w:rsidP="000044B6">
      <w:pPr>
        <w:numPr>
          <w:ilvl w:val="0"/>
          <w:numId w:val="3"/>
        </w:numPr>
        <w:tabs>
          <w:tab w:val="clear" w:pos="1065"/>
          <w:tab w:val="num" w:pos="-360"/>
        </w:tabs>
        <w:ind w:left="0" w:firstLine="567"/>
        <w:rPr>
          <w:sz w:val="28"/>
          <w:szCs w:val="28"/>
          <w:lang w:val="uk-UA"/>
        </w:rPr>
      </w:pPr>
      <w:r w:rsidRPr="00C50318">
        <w:rPr>
          <w:sz w:val="28"/>
          <w:szCs w:val="28"/>
          <w:lang w:val="uk-UA"/>
        </w:rPr>
        <w:t>Регламенту Черкаської районної ради.</w:t>
      </w:r>
    </w:p>
    <w:p w14:paraId="17EBF94B" w14:textId="77777777" w:rsidR="000044B6" w:rsidRPr="00C50318" w:rsidRDefault="000044B6" w:rsidP="000044B6">
      <w:pPr>
        <w:numPr>
          <w:ilvl w:val="0"/>
          <w:numId w:val="3"/>
        </w:numPr>
        <w:tabs>
          <w:tab w:val="clear" w:pos="1065"/>
          <w:tab w:val="num" w:pos="-360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Рішень районної ради.</w:t>
      </w:r>
    </w:p>
    <w:p w14:paraId="52C76CD7" w14:textId="77777777" w:rsidR="000044B6" w:rsidRPr="00E30838" w:rsidRDefault="000044B6" w:rsidP="000044B6">
      <w:pPr>
        <w:rPr>
          <w:i/>
          <w:iCs/>
          <w:sz w:val="27"/>
          <w:szCs w:val="27"/>
          <w:lang w:val="uk-UA"/>
        </w:rPr>
      </w:pP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sz w:val="28"/>
          <w:szCs w:val="28"/>
          <w:lang w:val="uk-UA"/>
        </w:rPr>
        <w:tab/>
      </w:r>
      <w:r w:rsidRPr="00E07265">
        <w:rPr>
          <w:i/>
          <w:iCs/>
          <w:sz w:val="28"/>
          <w:szCs w:val="28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>Президія, постійні комісії</w:t>
      </w:r>
    </w:p>
    <w:p w14:paraId="47A74F98" w14:textId="77777777" w:rsidR="000044B6" w:rsidRPr="00E30838" w:rsidRDefault="000044B6" w:rsidP="000044B6">
      <w:pPr>
        <w:rPr>
          <w:i/>
          <w:iCs/>
          <w:sz w:val="27"/>
          <w:szCs w:val="27"/>
          <w:lang w:val="uk-UA"/>
        </w:rPr>
      </w:pP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</w:r>
      <w:r w:rsidRPr="00E30838">
        <w:rPr>
          <w:i/>
          <w:iCs/>
          <w:sz w:val="27"/>
          <w:szCs w:val="27"/>
          <w:lang w:val="uk-UA"/>
        </w:rPr>
        <w:tab/>
        <w:t>районної ради</w:t>
      </w:r>
    </w:p>
    <w:p w14:paraId="78A54BBD" w14:textId="77777777" w:rsidR="000044B6" w:rsidRDefault="000044B6" w:rsidP="000044B6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630C9D01" w14:textId="77777777" w:rsidR="00092C03" w:rsidRDefault="00092C03" w:rsidP="000044B6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19A2C7C2" w14:textId="77777777" w:rsidR="00092C03" w:rsidRDefault="00092C03" w:rsidP="000044B6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732CF41F" w14:textId="77777777" w:rsidR="00092C03" w:rsidRDefault="00092C03" w:rsidP="000044B6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78578379" w14:textId="14D60FE8" w:rsidR="000044B6" w:rsidRPr="00E07265" w:rsidRDefault="000044B6" w:rsidP="000044B6">
      <w:pPr>
        <w:pStyle w:val="21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lastRenderedPageBreak/>
        <w:t>VІ. Участь у заходах з нагоди відзначення державних, професійних свят та пам’ятних дат:</w:t>
      </w:r>
    </w:p>
    <w:p w14:paraId="240BDFC0" w14:textId="77777777" w:rsidR="000044B6" w:rsidRPr="005D75FF" w:rsidRDefault="000044B6" w:rsidP="000044B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22.01.</w:t>
      </w:r>
      <w:r w:rsidRPr="00E07265">
        <w:rPr>
          <w:sz w:val="28"/>
          <w:szCs w:val="28"/>
          <w:lang w:val="uk-UA"/>
        </w:rPr>
        <w:t xml:space="preserve"> Дня Соборності України</w:t>
      </w:r>
    </w:p>
    <w:p w14:paraId="13FD4424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27.01. Міжнародного дня пам’яті жертв </w:t>
      </w:r>
      <w:r>
        <w:rPr>
          <w:sz w:val="28"/>
          <w:szCs w:val="28"/>
          <w:lang w:val="uk-UA"/>
        </w:rPr>
        <w:t>Г</w:t>
      </w:r>
      <w:r w:rsidRPr="00E07265">
        <w:rPr>
          <w:sz w:val="28"/>
          <w:szCs w:val="28"/>
          <w:lang w:val="uk-UA"/>
        </w:rPr>
        <w:t>олокосту</w:t>
      </w:r>
    </w:p>
    <w:p w14:paraId="0A5BA95D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29.01. Дня пам’яті Героїв Крут</w:t>
      </w:r>
    </w:p>
    <w:p w14:paraId="70808B41" w14:textId="179E07F0" w:rsidR="000044B6" w:rsidRPr="00874F98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09.03. Дня національної культури. </w:t>
      </w:r>
      <w:r w:rsidRPr="00874F98">
        <w:rPr>
          <w:sz w:val="28"/>
          <w:szCs w:val="28"/>
          <w:lang w:val="uk-UA"/>
        </w:rPr>
        <w:t>21</w:t>
      </w:r>
      <w:r w:rsidR="00370C96" w:rsidRPr="00874F98">
        <w:rPr>
          <w:sz w:val="28"/>
          <w:szCs w:val="28"/>
          <w:lang w:val="uk-UA"/>
        </w:rPr>
        <w:t>2</w:t>
      </w:r>
      <w:r w:rsidR="00024097" w:rsidRPr="00874F98">
        <w:rPr>
          <w:sz w:val="28"/>
          <w:szCs w:val="28"/>
          <w:lang w:val="uk-UA"/>
        </w:rPr>
        <w:t>-ї</w:t>
      </w:r>
      <w:r w:rsidRPr="00874F98">
        <w:rPr>
          <w:sz w:val="28"/>
          <w:szCs w:val="28"/>
          <w:lang w:val="uk-UA"/>
        </w:rPr>
        <w:t xml:space="preserve"> річниц</w:t>
      </w:r>
      <w:r w:rsidR="00024097" w:rsidRPr="00874F98">
        <w:rPr>
          <w:sz w:val="28"/>
          <w:szCs w:val="28"/>
          <w:lang w:val="uk-UA"/>
        </w:rPr>
        <w:t>і</w:t>
      </w:r>
      <w:r w:rsidRPr="00874F98">
        <w:rPr>
          <w:sz w:val="28"/>
          <w:szCs w:val="28"/>
          <w:lang w:val="uk-UA"/>
        </w:rPr>
        <w:t xml:space="preserve"> з Дня народження </w:t>
      </w:r>
    </w:p>
    <w:p w14:paraId="0E6B30C1" w14:textId="77777777" w:rsidR="000044B6" w:rsidRPr="00874F98" w:rsidRDefault="000044B6" w:rsidP="000044B6">
      <w:pPr>
        <w:jc w:val="both"/>
        <w:rPr>
          <w:sz w:val="28"/>
          <w:szCs w:val="28"/>
          <w:lang w:val="uk-UA"/>
        </w:rPr>
      </w:pPr>
      <w:proofErr w:type="spellStart"/>
      <w:r w:rsidRPr="00874F98">
        <w:rPr>
          <w:sz w:val="28"/>
          <w:szCs w:val="28"/>
          <w:lang w:val="uk-UA"/>
        </w:rPr>
        <w:t>Т.Г.Шевченка</w:t>
      </w:r>
      <w:proofErr w:type="spellEnd"/>
      <w:r w:rsidRPr="00874F98">
        <w:rPr>
          <w:sz w:val="28"/>
          <w:szCs w:val="28"/>
          <w:lang w:val="uk-UA"/>
        </w:rPr>
        <w:t xml:space="preserve"> (1814-1861рр.)</w:t>
      </w:r>
    </w:p>
    <w:p w14:paraId="413A2492" w14:textId="77777777" w:rsidR="000044B6" w:rsidRPr="00E07265" w:rsidRDefault="000044B6" w:rsidP="00004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14.03. Дня українського добровольця</w:t>
      </w:r>
    </w:p>
    <w:p w14:paraId="747E3561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26.04. Дня </w:t>
      </w:r>
      <w:r>
        <w:rPr>
          <w:sz w:val="28"/>
          <w:szCs w:val="28"/>
          <w:lang w:val="uk-UA"/>
        </w:rPr>
        <w:t>ч</w:t>
      </w:r>
      <w:r w:rsidRPr="00E07265">
        <w:rPr>
          <w:sz w:val="28"/>
          <w:szCs w:val="28"/>
          <w:lang w:val="uk-UA"/>
        </w:rPr>
        <w:t>орнобильської трагедії</w:t>
      </w:r>
    </w:p>
    <w:p w14:paraId="7A60CA1E" w14:textId="77777777" w:rsidR="000044B6" w:rsidRPr="00E07265" w:rsidRDefault="000044B6" w:rsidP="000044B6">
      <w:pPr>
        <w:jc w:val="both"/>
        <w:rPr>
          <w:sz w:val="28"/>
          <w:szCs w:val="28"/>
          <w:lang w:val="uk-UA"/>
        </w:rPr>
      </w:pPr>
      <w:r w:rsidRPr="005E7E5E">
        <w:rPr>
          <w:sz w:val="28"/>
          <w:szCs w:val="28"/>
          <w:lang w:val="uk-UA"/>
        </w:rPr>
        <w:t xml:space="preserve">08.05. </w:t>
      </w:r>
      <w:r>
        <w:rPr>
          <w:sz w:val="28"/>
          <w:szCs w:val="28"/>
          <w:lang w:val="uk-UA"/>
        </w:rPr>
        <w:t>Міжнародного дня Червоного Хреста і Червоного Півмісяця</w:t>
      </w:r>
    </w:p>
    <w:p w14:paraId="6E36E837" w14:textId="77777777" w:rsidR="000044B6" w:rsidRPr="003177D9" w:rsidRDefault="000044B6" w:rsidP="000044B6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0101AB">
        <w:rPr>
          <w:sz w:val="28"/>
          <w:szCs w:val="28"/>
          <w:lang w:val="uk-UA"/>
        </w:rPr>
        <w:t xml:space="preserve">08.05. </w:t>
      </w:r>
      <w:r w:rsidRPr="000101AB">
        <w:rPr>
          <w:color w:val="000000"/>
          <w:sz w:val="28"/>
          <w:szCs w:val="28"/>
          <w:shd w:val="clear" w:color="auto" w:fill="FFFFFF"/>
          <w:lang w:val="uk-UA"/>
        </w:rPr>
        <w:t>Дн</w:t>
      </w:r>
      <w:r w:rsidR="002970FC"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Pr="000101AB">
        <w:rPr>
          <w:color w:val="000000"/>
          <w:sz w:val="28"/>
          <w:szCs w:val="28"/>
          <w:shd w:val="clear" w:color="auto" w:fill="FFFFFF"/>
          <w:lang w:val="uk-UA"/>
        </w:rPr>
        <w:t xml:space="preserve"> пам'яті т</w:t>
      </w:r>
      <w:r w:rsidRPr="000101AB">
        <w:rPr>
          <w:color w:val="00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примирення</w:t>
      </w:r>
    </w:p>
    <w:p w14:paraId="4B7787FB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 xml:space="preserve">09.05. </w:t>
      </w:r>
      <w:r>
        <w:rPr>
          <w:sz w:val="28"/>
          <w:szCs w:val="28"/>
          <w:lang w:val="uk-UA"/>
        </w:rPr>
        <w:t>Дня</w:t>
      </w:r>
      <w:r w:rsidRPr="00E07265">
        <w:rPr>
          <w:sz w:val="28"/>
          <w:szCs w:val="28"/>
          <w:lang w:val="uk-UA"/>
        </w:rPr>
        <w:t xml:space="preserve"> Перемоги </w:t>
      </w:r>
      <w:r>
        <w:rPr>
          <w:sz w:val="28"/>
          <w:szCs w:val="28"/>
          <w:lang w:val="uk-UA"/>
        </w:rPr>
        <w:t xml:space="preserve">над нацизмом </w:t>
      </w:r>
      <w:r w:rsidRPr="00E07265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другій Світовій війні</w:t>
      </w:r>
    </w:p>
    <w:p w14:paraId="74B6CFA3" w14:textId="625A2609" w:rsidR="000044B6" w:rsidRDefault="00F910AB" w:rsidP="000044B6">
      <w:pPr>
        <w:jc w:val="both"/>
        <w:rPr>
          <w:sz w:val="28"/>
          <w:szCs w:val="28"/>
          <w:lang w:val="uk-UA"/>
        </w:rPr>
      </w:pPr>
      <w:r w:rsidRPr="00CF4758">
        <w:rPr>
          <w:sz w:val="28"/>
          <w:szCs w:val="28"/>
          <w:lang w:val="uk-UA"/>
        </w:rPr>
        <w:t>21</w:t>
      </w:r>
      <w:r w:rsidR="000044B6" w:rsidRPr="00CF4758">
        <w:rPr>
          <w:sz w:val="28"/>
          <w:szCs w:val="28"/>
          <w:lang w:val="uk-UA"/>
        </w:rPr>
        <w:t>.05. Дня вишиванки</w:t>
      </w:r>
    </w:p>
    <w:p w14:paraId="2EF0A69E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22.05. Дня перепоховання Т.Г.Шевченка на Чернечій горі поблизу Канева</w:t>
      </w:r>
    </w:p>
    <w:p w14:paraId="368DB44E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04.06. </w:t>
      </w:r>
      <w:r w:rsidRPr="00C171D7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ня</w:t>
      </w:r>
      <w:r w:rsidRPr="00C171D7">
        <w:rPr>
          <w:sz w:val="28"/>
          <w:szCs w:val="28"/>
          <w:lang w:val="uk-UA"/>
        </w:rPr>
        <w:t xml:space="preserve"> вшанування пам’яті дітей, які загинули внаслідок збройної агресії </w:t>
      </w:r>
      <w:r w:rsidR="00024097">
        <w:rPr>
          <w:sz w:val="28"/>
          <w:szCs w:val="28"/>
          <w:lang w:val="uk-UA"/>
        </w:rPr>
        <w:t>російської ф</w:t>
      </w:r>
      <w:r w:rsidRPr="00C171D7">
        <w:rPr>
          <w:sz w:val="28"/>
          <w:szCs w:val="28"/>
          <w:lang w:val="uk-UA"/>
        </w:rPr>
        <w:t>едерації проти України</w:t>
      </w:r>
    </w:p>
    <w:p w14:paraId="00D7ACD1" w14:textId="77777777" w:rsidR="000044B6" w:rsidRPr="00E07265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22.06. Дня скорботи і вшанування пам’яті жертв війни в Україні</w:t>
      </w:r>
    </w:p>
    <w:p w14:paraId="6D0D8333" w14:textId="77777777" w:rsidR="000044B6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23.06. Дня державної служби</w:t>
      </w:r>
    </w:p>
    <w:p w14:paraId="536B2AA9" w14:textId="77777777" w:rsidR="000044B6" w:rsidRPr="00E07265" w:rsidRDefault="000044B6" w:rsidP="000044B6">
      <w:pPr>
        <w:jc w:val="both"/>
        <w:rPr>
          <w:sz w:val="28"/>
          <w:szCs w:val="28"/>
          <w:lang w:val="uk-UA"/>
        </w:rPr>
      </w:pPr>
      <w:r w:rsidRPr="00E07265">
        <w:rPr>
          <w:sz w:val="28"/>
          <w:szCs w:val="28"/>
          <w:lang w:val="uk-UA"/>
        </w:rPr>
        <w:t>28.06. Дня Конституції України</w:t>
      </w:r>
    </w:p>
    <w:p w14:paraId="51506B90" w14:textId="77777777" w:rsidR="000044B6" w:rsidRDefault="000044B6" w:rsidP="000044B6">
      <w:pPr>
        <w:jc w:val="center"/>
        <w:rPr>
          <w:lang w:val="uk-UA"/>
        </w:rPr>
      </w:pPr>
      <w:r>
        <w:rPr>
          <w:lang w:val="uk-UA"/>
        </w:rPr>
        <w:t>______________________________________</w:t>
      </w:r>
    </w:p>
    <w:p w14:paraId="153B48CF" w14:textId="77777777" w:rsidR="000044B6" w:rsidRDefault="000044B6" w:rsidP="000044B6">
      <w:pPr>
        <w:rPr>
          <w:lang w:val="uk-UA"/>
        </w:rPr>
      </w:pPr>
    </w:p>
    <w:p w14:paraId="1E64EA58" w14:textId="77777777" w:rsidR="000044B6" w:rsidRDefault="000044B6" w:rsidP="000044B6"/>
    <w:p w14:paraId="207EEDD7" w14:textId="77777777" w:rsidR="000044B6" w:rsidRDefault="000044B6" w:rsidP="000044B6"/>
    <w:p w14:paraId="4077099A" w14:textId="77777777" w:rsidR="0036095A" w:rsidRDefault="0036095A"/>
    <w:sectPr w:rsidR="0036095A" w:rsidSect="00C062DE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76"/>
    <w:multiLevelType w:val="hybridMultilevel"/>
    <w:tmpl w:val="44BEBE18"/>
    <w:lvl w:ilvl="0" w:tplc="1AD0E6B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" w15:restartNumberingAfterBreak="0">
    <w:nsid w:val="250562EB"/>
    <w:multiLevelType w:val="hybridMultilevel"/>
    <w:tmpl w:val="40323BB2"/>
    <w:lvl w:ilvl="0" w:tplc="889893AC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2" w15:restartNumberingAfterBreak="0">
    <w:nsid w:val="355F2B41"/>
    <w:multiLevelType w:val="hybridMultilevel"/>
    <w:tmpl w:val="9186325E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1CED"/>
    <w:multiLevelType w:val="hybridMultilevel"/>
    <w:tmpl w:val="E2102CD6"/>
    <w:lvl w:ilvl="0" w:tplc="70DACE9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8F4E134A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753C02"/>
    <w:multiLevelType w:val="hybridMultilevel"/>
    <w:tmpl w:val="85965E3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5284E"/>
    <w:multiLevelType w:val="hybridMultilevel"/>
    <w:tmpl w:val="297E4158"/>
    <w:lvl w:ilvl="0" w:tplc="52B44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D85C6C"/>
    <w:multiLevelType w:val="hybridMultilevel"/>
    <w:tmpl w:val="33941F9A"/>
    <w:lvl w:ilvl="0" w:tplc="E4763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6"/>
    <w:rsid w:val="000044B6"/>
    <w:rsid w:val="00024097"/>
    <w:rsid w:val="00092C03"/>
    <w:rsid w:val="000B3CEB"/>
    <w:rsid w:val="000C2D5E"/>
    <w:rsid w:val="002970FC"/>
    <w:rsid w:val="0036095A"/>
    <w:rsid w:val="00370C96"/>
    <w:rsid w:val="003D0993"/>
    <w:rsid w:val="005667CA"/>
    <w:rsid w:val="005D75FF"/>
    <w:rsid w:val="005F595D"/>
    <w:rsid w:val="005F7102"/>
    <w:rsid w:val="00721EFD"/>
    <w:rsid w:val="007C2813"/>
    <w:rsid w:val="007F41D2"/>
    <w:rsid w:val="00874F98"/>
    <w:rsid w:val="00880640"/>
    <w:rsid w:val="00884D8A"/>
    <w:rsid w:val="00B1054B"/>
    <w:rsid w:val="00C062DE"/>
    <w:rsid w:val="00CF4758"/>
    <w:rsid w:val="00D17584"/>
    <w:rsid w:val="00D35D0A"/>
    <w:rsid w:val="00E52BAF"/>
    <w:rsid w:val="00F24ECB"/>
    <w:rsid w:val="00F910A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5D12"/>
  <w15:docId w15:val="{B7F64230-A538-42CC-81A6-295131E4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044B6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04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44B6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044B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004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0044B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004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044B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0044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0044B6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044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0044B6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0044B6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0044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44B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044B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8173-BBE8-49E0-AD03-7C827CBE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6</cp:revision>
  <cp:lastPrinted>2025-12-19T12:20:00Z</cp:lastPrinted>
  <dcterms:created xsi:type="dcterms:W3CDTF">2025-10-31T10:36:00Z</dcterms:created>
  <dcterms:modified xsi:type="dcterms:W3CDTF">2025-12-19T12:21:00Z</dcterms:modified>
</cp:coreProperties>
</file>