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7B" w:rsidRPr="00BC15ED" w:rsidRDefault="00C3187B" w:rsidP="003A7B7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7B" w:rsidRPr="00E03E7B" w:rsidRDefault="00C3187B" w:rsidP="003A7B7A">
      <w:pPr>
        <w:jc w:val="center"/>
        <w:rPr>
          <w:b/>
        </w:rPr>
      </w:pPr>
    </w:p>
    <w:p w:rsidR="00C3187B" w:rsidRPr="00E03E7B" w:rsidRDefault="00C3187B" w:rsidP="003A7B7A">
      <w:pPr>
        <w:jc w:val="center"/>
        <w:rPr>
          <w:b/>
        </w:rPr>
      </w:pPr>
    </w:p>
    <w:p w:rsidR="00C3187B" w:rsidRPr="00E03E7B" w:rsidRDefault="00C3187B" w:rsidP="003A7B7A">
      <w:pPr>
        <w:jc w:val="center"/>
      </w:pPr>
    </w:p>
    <w:p w:rsidR="00C3187B" w:rsidRPr="00E03E7B" w:rsidRDefault="00C3187B" w:rsidP="003A7B7A">
      <w:pPr>
        <w:pStyle w:val="1"/>
        <w:jc w:val="center"/>
        <w:rPr>
          <w:b/>
        </w:rPr>
      </w:pPr>
    </w:p>
    <w:p w:rsidR="00C3187B" w:rsidRPr="000C71B6" w:rsidRDefault="00C3187B" w:rsidP="003A7B7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C3187B" w:rsidRPr="000C71B6" w:rsidRDefault="00C3187B" w:rsidP="003A7B7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C3187B" w:rsidRPr="0004554C" w:rsidRDefault="00C3187B" w:rsidP="003A7B7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C3187B" w:rsidRPr="0025190D" w:rsidRDefault="00C3187B" w:rsidP="003A7B7A">
      <w:pPr>
        <w:pStyle w:val="1"/>
        <w:rPr>
          <w:rFonts w:ascii="Georgia" w:hAnsi="Georgia"/>
          <w:sz w:val="16"/>
          <w:szCs w:val="16"/>
        </w:rPr>
      </w:pPr>
    </w:p>
    <w:p w:rsidR="00C3187B" w:rsidRDefault="00C3187B" w:rsidP="003A7B7A">
      <w:pPr>
        <w:pStyle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№96</w:t>
      </w:r>
    </w:p>
    <w:p w:rsidR="00C3187B" w:rsidRDefault="00C3187B" w:rsidP="00C3187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87B" w:rsidRDefault="00C3187B" w:rsidP="00C318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внесення змін до розпорядження </w:t>
      </w:r>
    </w:p>
    <w:p w:rsidR="00C3187B" w:rsidRDefault="00C3187B" w:rsidP="00C318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Черкаської районної ради від 03.12.2020 №51</w:t>
      </w:r>
    </w:p>
    <w:bookmarkEnd w:id="0"/>
    <w:p w:rsidR="00C3187B" w:rsidRDefault="00C3187B" w:rsidP="00C318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87B" w:rsidRDefault="00C3187B" w:rsidP="00C31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Відповідно до статті 55 Закону України "Про місцеве самоврядування в Україні", враховуючи розпорядження районної ради від 22.10.2021 №72 "</w:t>
      </w:r>
      <w:r w:rsidRPr="00C3187B">
        <w:t xml:space="preserve"> </w:t>
      </w:r>
      <w:r w:rsidRPr="00C3187B">
        <w:rPr>
          <w:rFonts w:ascii="Times New Roman" w:hAnsi="Times New Roman" w:cs="Times New Roman"/>
          <w:sz w:val="28"/>
          <w:szCs w:val="28"/>
          <w:lang w:eastAsia="ru-RU"/>
        </w:rPr>
        <w:t>Про внесення змін до штатного розпису виконавчого апарату Черкаської районної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", від 31.12.2021 №77-ОС "</w:t>
      </w:r>
      <w:r w:rsidRPr="00C3187B">
        <w:t xml:space="preserve"> </w:t>
      </w:r>
      <w:r w:rsidRPr="00C3187B">
        <w:rPr>
          <w:rFonts w:ascii="Times New Roman" w:hAnsi="Times New Roman" w:cs="Times New Roman"/>
          <w:sz w:val="28"/>
          <w:szCs w:val="28"/>
          <w:lang w:eastAsia="ru-RU"/>
        </w:rPr>
        <w:t>Про переведення МИРОШНИЧЕНКО О.В.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C3187B" w:rsidRDefault="00C3187B" w:rsidP="00C3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зобов'язую:</w:t>
      </w:r>
    </w:p>
    <w:p w:rsidR="00C3187B" w:rsidRDefault="00C3187B" w:rsidP="00C3187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зміни до розпорядження </w:t>
      </w:r>
      <w:r w:rsidRPr="00C3187B">
        <w:rPr>
          <w:rFonts w:ascii="Times New Roman" w:hAnsi="Times New Roman" w:cs="Times New Roman"/>
          <w:sz w:val="28"/>
          <w:szCs w:val="28"/>
          <w:lang w:eastAsia="ru-RU"/>
        </w:rPr>
        <w:t>Черкаської районної ради від 03.12.2020 №51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"Про надання права підпису", виклавши у новій редакції підпункт 2) пункту 1., а саме:</w:t>
      </w:r>
    </w:p>
    <w:p w:rsidR="00C3187B" w:rsidRPr="00C3187B" w:rsidRDefault="00C3187B" w:rsidP="00C31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87B">
        <w:rPr>
          <w:rFonts w:ascii="Times New Roman" w:hAnsi="Times New Roman" w:cs="Times New Roman"/>
          <w:sz w:val="28"/>
          <w:szCs w:val="28"/>
          <w:lang w:eastAsia="ru-RU"/>
        </w:rPr>
        <w:t>"2) Право другого підпису з 01.01.2022:</w:t>
      </w:r>
    </w:p>
    <w:p w:rsidR="00C3187B" w:rsidRDefault="00C3187B" w:rsidP="00C318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МИРОШНИЧЕНКО Ольга Василівна, головний бухгалтер виконавчого апарату районної ради."</w:t>
      </w:r>
    </w:p>
    <w:p w:rsidR="00C3187B" w:rsidRDefault="00C3187B" w:rsidP="00C3187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розпорядження продовжити заступнику голови районної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ГОНЧАРЕНКУ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О.І.</w:t>
      </w:r>
    </w:p>
    <w:p w:rsidR="00C3187B" w:rsidRDefault="00C3187B" w:rsidP="00C31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87B" w:rsidRPr="00C3187B" w:rsidRDefault="00C3187B" w:rsidP="00C31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Олександр ВАСИЛЕНКО</w:t>
      </w: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F17"/>
    <w:multiLevelType w:val="hybridMultilevel"/>
    <w:tmpl w:val="023E46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7B"/>
    <w:rsid w:val="000C2D5E"/>
    <w:rsid w:val="0036095A"/>
    <w:rsid w:val="005F595D"/>
    <w:rsid w:val="00721EFD"/>
    <w:rsid w:val="007C2813"/>
    <w:rsid w:val="00C3187B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18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318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8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18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18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318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8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18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2022-01-06T09:32:00Z</cp:lastPrinted>
  <dcterms:created xsi:type="dcterms:W3CDTF">2022-01-06T09:24:00Z</dcterms:created>
  <dcterms:modified xsi:type="dcterms:W3CDTF">2022-01-06T09:34:00Z</dcterms:modified>
</cp:coreProperties>
</file>