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57" w:rsidRPr="00BC15ED" w:rsidRDefault="002E0757" w:rsidP="002E0757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57" w:rsidRPr="00E03E7B" w:rsidRDefault="002E0757" w:rsidP="002E0757">
      <w:pPr>
        <w:jc w:val="center"/>
        <w:rPr>
          <w:b/>
        </w:rPr>
      </w:pPr>
    </w:p>
    <w:p w:rsidR="002E0757" w:rsidRPr="00E03E7B" w:rsidRDefault="002E0757" w:rsidP="002E0757">
      <w:pPr>
        <w:jc w:val="center"/>
        <w:rPr>
          <w:b/>
        </w:rPr>
      </w:pPr>
    </w:p>
    <w:p w:rsidR="002E0757" w:rsidRPr="00E03E7B" w:rsidRDefault="002E0757" w:rsidP="002E0757">
      <w:pPr>
        <w:jc w:val="center"/>
      </w:pPr>
    </w:p>
    <w:p w:rsidR="002E0757" w:rsidRPr="00E03E7B" w:rsidRDefault="002E0757" w:rsidP="002E0757">
      <w:pPr>
        <w:pStyle w:val="1"/>
        <w:jc w:val="center"/>
        <w:rPr>
          <w:b/>
        </w:rPr>
      </w:pPr>
    </w:p>
    <w:p w:rsidR="002E0757" w:rsidRPr="000C71B6" w:rsidRDefault="002E0757" w:rsidP="002E0757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2E0757" w:rsidRPr="000C71B6" w:rsidRDefault="002E0757" w:rsidP="002E0757">
      <w:pPr>
        <w:jc w:val="center"/>
        <w:rPr>
          <w:rFonts w:ascii="Georgia" w:hAnsi="Georgia"/>
          <w:b/>
        </w:rPr>
      </w:pPr>
    </w:p>
    <w:p w:rsidR="002E0757" w:rsidRPr="000C71B6" w:rsidRDefault="002E0757" w:rsidP="002E0757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2E0757" w:rsidRPr="000C71B6" w:rsidRDefault="002E0757" w:rsidP="002E0757">
      <w:pPr>
        <w:pStyle w:val="1"/>
        <w:rPr>
          <w:rFonts w:ascii="Georgia" w:hAnsi="Georgia"/>
          <w:sz w:val="28"/>
          <w:szCs w:val="28"/>
        </w:rPr>
      </w:pPr>
    </w:p>
    <w:p w:rsidR="002E0757" w:rsidRPr="006E4C90" w:rsidRDefault="002E0757" w:rsidP="002E0757">
      <w:pPr>
        <w:jc w:val="both"/>
        <w:rPr>
          <w:szCs w:val="28"/>
        </w:rPr>
      </w:pPr>
      <w:r w:rsidRPr="006E4C90">
        <w:rPr>
          <w:szCs w:val="28"/>
        </w:rPr>
        <w:t>2</w:t>
      </w:r>
      <w:r w:rsidR="002E5E23">
        <w:rPr>
          <w:szCs w:val="28"/>
        </w:rPr>
        <w:t>1</w:t>
      </w:r>
      <w:r w:rsidRPr="006E4C90">
        <w:rPr>
          <w:szCs w:val="28"/>
        </w:rPr>
        <w:t>.</w:t>
      </w:r>
      <w:r w:rsidR="002E5E23">
        <w:rPr>
          <w:szCs w:val="28"/>
        </w:rPr>
        <w:t>0</w:t>
      </w:r>
      <w:r w:rsidRPr="006E4C90">
        <w:rPr>
          <w:szCs w:val="28"/>
        </w:rPr>
        <w:t>2.20</w:t>
      </w:r>
      <w:r w:rsidR="002E5E23">
        <w:rPr>
          <w:szCs w:val="28"/>
        </w:rPr>
        <w:t>22</w:t>
      </w:r>
      <w:r w:rsidRPr="006E4C90">
        <w:rPr>
          <w:szCs w:val="28"/>
        </w:rPr>
        <w:tab/>
      </w:r>
      <w:r w:rsidRPr="006E4C90">
        <w:rPr>
          <w:szCs w:val="28"/>
        </w:rPr>
        <w:tab/>
      </w:r>
      <w:r w:rsidRPr="006E4C90">
        <w:rPr>
          <w:szCs w:val="28"/>
        </w:rPr>
        <w:tab/>
      </w:r>
      <w:r w:rsidRPr="006E4C90">
        <w:rPr>
          <w:szCs w:val="28"/>
        </w:rPr>
        <w:tab/>
      </w:r>
      <w:r w:rsidRPr="006E4C90">
        <w:rPr>
          <w:szCs w:val="28"/>
        </w:rPr>
        <w:tab/>
      </w:r>
      <w:r w:rsidRPr="006E4C90">
        <w:rPr>
          <w:szCs w:val="28"/>
        </w:rPr>
        <w:tab/>
      </w:r>
      <w:r w:rsidRPr="006E4C90">
        <w:rPr>
          <w:szCs w:val="28"/>
        </w:rPr>
        <w:tab/>
      </w:r>
      <w:r w:rsidRPr="006E4C90">
        <w:rPr>
          <w:szCs w:val="28"/>
        </w:rPr>
        <w:tab/>
      </w:r>
      <w:r w:rsidRPr="006E4C90">
        <w:rPr>
          <w:szCs w:val="28"/>
        </w:rPr>
        <w:tab/>
      </w:r>
      <w:r w:rsidRPr="006E4C90">
        <w:rPr>
          <w:szCs w:val="28"/>
        </w:rPr>
        <w:tab/>
      </w:r>
      <w:r w:rsidRPr="006E4C90">
        <w:rPr>
          <w:szCs w:val="28"/>
        </w:rPr>
        <w:tab/>
        <w:t>№</w:t>
      </w:r>
      <w:r w:rsidR="002E5E23">
        <w:rPr>
          <w:szCs w:val="28"/>
        </w:rPr>
        <w:t>13</w:t>
      </w:r>
    </w:p>
    <w:p w:rsidR="00E009B6" w:rsidRDefault="002E0757" w:rsidP="002E0757">
      <w:pPr>
        <w:jc w:val="both"/>
      </w:pPr>
      <w:r>
        <w:t xml:space="preserve">Про </w:t>
      </w:r>
      <w:r w:rsidR="00E009B6">
        <w:t>оприлюднення інформації</w:t>
      </w:r>
    </w:p>
    <w:p w:rsidR="00E009B6" w:rsidRDefault="00E009B6" w:rsidP="002E0757">
      <w:pPr>
        <w:jc w:val="both"/>
      </w:pPr>
      <w:r>
        <w:t>про використання публічних коштів</w:t>
      </w:r>
    </w:p>
    <w:p w:rsidR="002E0757" w:rsidRDefault="00E009B6" w:rsidP="002E0757">
      <w:pPr>
        <w:jc w:val="both"/>
      </w:pPr>
      <w:r>
        <w:t xml:space="preserve">та </w:t>
      </w:r>
      <w:r w:rsidR="002E0757">
        <w:t xml:space="preserve">призначення уповноваженої </w:t>
      </w:r>
    </w:p>
    <w:p w:rsidR="002E0757" w:rsidRDefault="002E0757" w:rsidP="002E0757">
      <w:pPr>
        <w:jc w:val="both"/>
      </w:pPr>
      <w:r>
        <w:t>особи з організації та проведення</w:t>
      </w:r>
    </w:p>
    <w:p w:rsidR="002E0757" w:rsidRDefault="002E0757" w:rsidP="002E0757">
      <w:pPr>
        <w:jc w:val="both"/>
      </w:pPr>
      <w:r>
        <w:t>процедур закупівель</w:t>
      </w:r>
    </w:p>
    <w:p w:rsidR="002E0757" w:rsidRDefault="002E0757" w:rsidP="00E009B6">
      <w:pPr>
        <w:jc w:val="both"/>
      </w:pPr>
      <w:r>
        <w:tab/>
        <w:t xml:space="preserve">Відповідно до статті 11 Закону України </w:t>
      </w:r>
      <w:r w:rsidR="002E5E23">
        <w:t>"</w:t>
      </w:r>
      <w:r>
        <w:t>Про публічні закупівлі</w:t>
      </w:r>
      <w:r w:rsidR="002E5E23">
        <w:t>"</w:t>
      </w:r>
      <w:r>
        <w:t xml:space="preserve">, </w:t>
      </w:r>
      <w:r w:rsidR="00E009B6">
        <w:t xml:space="preserve">на виконання Закону України "Про відкритість використання публічних коштів", Порядку адміністрування єдиного </w:t>
      </w:r>
      <w:proofErr w:type="spellStart"/>
      <w:r w:rsidR="00E009B6">
        <w:t>веб-порталу</w:t>
      </w:r>
      <w:proofErr w:type="spellEnd"/>
      <w:r w:rsidR="00E009B6">
        <w:t xml:space="preserve"> використання публічних коштів, затвердженого постановою Кабінету Міністрів України від </w:t>
      </w:r>
      <w:r w:rsidR="00E009B6" w:rsidRPr="00E009B6">
        <w:t>14 вересня 2015 р. № 694</w:t>
      </w:r>
      <w:r w:rsidR="00E009B6">
        <w:t xml:space="preserve">, </w:t>
      </w:r>
      <w:r>
        <w:t>Примірного положення про уповноважену особу, затвердженого наказом Міністерства економі</w:t>
      </w:r>
      <w:r w:rsidR="002E5E23">
        <w:t>ки</w:t>
      </w:r>
      <w:r>
        <w:t xml:space="preserve"> України від </w:t>
      </w:r>
      <w:r w:rsidR="002E5E23" w:rsidRPr="002E5E23">
        <w:t>08.06.2021 №40</w:t>
      </w:r>
      <w:r>
        <w:t>, з метою забезпечення ефективного здійснення закупівель, створення конкурентного середовища у сфері публічних закупівель, запобігання проявам корупції, розвитку добросовісної конкуренції:</w:t>
      </w:r>
    </w:p>
    <w:p w:rsidR="00CF3FF4" w:rsidRDefault="00FB73A7" w:rsidP="00FB73A7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>
        <w:t>МИРОШНИЧЕНКО Ользі</w:t>
      </w:r>
      <w:r w:rsidRPr="00FB73A7">
        <w:t xml:space="preserve"> Василівн</w:t>
      </w:r>
      <w:r>
        <w:t>і</w:t>
      </w:r>
      <w:r w:rsidRPr="00FB73A7">
        <w:t>, головно</w:t>
      </w:r>
      <w:r>
        <w:t>му</w:t>
      </w:r>
      <w:r w:rsidRPr="00FB73A7">
        <w:t xml:space="preserve"> бухгалтер</w:t>
      </w:r>
      <w:r>
        <w:t>у</w:t>
      </w:r>
      <w:r w:rsidRPr="00FB73A7">
        <w:t xml:space="preserve"> виконавчого апарату районної ради </w:t>
      </w:r>
      <w:r w:rsidR="00CF3FF4">
        <w:t xml:space="preserve">забезпечити оприлюднення на </w:t>
      </w:r>
      <w:r w:rsidR="008054BE">
        <w:t xml:space="preserve">єдиному </w:t>
      </w:r>
      <w:proofErr w:type="spellStart"/>
      <w:r w:rsidR="008054BE">
        <w:t>веб-порталі</w:t>
      </w:r>
      <w:proofErr w:type="spellEnd"/>
      <w:r w:rsidR="008054BE">
        <w:t xml:space="preserve"> використання публічних коштів</w:t>
      </w:r>
      <w:r>
        <w:t xml:space="preserve"> у встановленому порядку.</w:t>
      </w:r>
    </w:p>
    <w:p w:rsidR="002E0757" w:rsidRDefault="002E0757" w:rsidP="00A001E2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>
        <w:t xml:space="preserve">ПРИЗНАЧИТИ </w:t>
      </w:r>
      <w:r w:rsidR="002E5E23">
        <w:t>МИРОШНИЧЕНКО Ольгу Василівну</w:t>
      </w:r>
      <w:r>
        <w:t xml:space="preserve">, </w:t>
      </w:r>
      <w:r w:rsidR="002E5E23">
        <w:t xml:space="preserve">головного бухгалтера </w:t>
      </w:r>
      <w:r>
        <w:t>виконавчого апарату районної ради,</w:t>
      </w:r>
      <w:r w:rsidR="002E5E23">
        <w:t xml:space="preserve"> уповноваженою особою </w:t>
      </w:r>
      <w:r w:rsidR="002E5E23" w:rsidRPr="002E5E23">
        <w:t>відповідальною за організацію та проведення процедур закупівель/спрощених закупівель</w:t>
      </w:r>
      <w:r>
        <w:t xml:space="preserve"> у виконавчому апараті Черкаської районної ради.</w:t>
      </w:r>
    </w:p>
    <w:p w:rsidR="002E0757" w:rsidRDefault="002E0757" w:rsidP="00A001E2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>
        <w:t>Затвердити Положення про уповноважену особу</w:t>
      </w:r>
      <w:r w:rsidR="002E5E23">
        <w:t>,</w:t>
      </w:r>
      <w:r>
        <w:t xml:space="preserve"> </w:t>
      </w:r>
      <w:r w:rsidR="002E5E23" w:rsidRPr="002E5E23">
        <w:t xml:space="preserve"> відповідальн</w:t>
      </w:r>
      <w:r w:rsidR="002E5E23">
        <w:t>у</w:t>
      </w:r>
      <w:r w:rsidR="002E5E23" w:rsidRPr="002E5E23">
        <w:t xml:space="preserve"> за організацію та проведення процедур закупівель/спрощених закупівель </w:t>
      </w:r>
      <w:r>
        <w:t>у виконавчому апараті Черкаської районної ради, що додається.</w:t>
      </w:r>
    </w:p>
    <w:p w:rsidR="00E009B6" w:rsidRDefault="00E009B6" w:rsidP="00A001E2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>
        <w:t>Визнати такими, що втратили чинність:</w:t>
      </w:r>
    </w:p>
    <w:p w:rsidR="00E009B6" w:rsidRDefault="00E009B6" w:rsidP="00E7776B">
      <w:pPr>
        <w:ind w:firstLine="567"/>
        <w:jc w:val="both"/>
      </w:pPr>
      <w:r>
        <w:t xml:space="preserve">розпорядження </w:t>
      </w:r>
      <w:r w:rsidR="00E7776B">
        <w:t xml:space="preserve">Черкаської </w:t>
      </w:r>
      <w:r>
        <w:t xml:space="preserve">районної ради від 12.05.202016 №26-ОС "Про оприлюднення інформації про </w:t>
      </w:r>
      <w:r w:rsidR="00E7776B">
        <w:t>використання публічних коштів";</w:t>
      </w:r>
    </w:p>
    <w:p w:rsidR="00E7776B" w:rsidRDefault="00E7776B" w:rsidP="00E7776B">
      <w:pPr>
        <w:ind w:firstLine="567"/>
        <w:jc w:val="both"/>
      </w:pPr>
      <w:r w:rsidRPr="00E7776B">
        <w:t>розпорядження Черкаської районної ради від</w:t>
      </w:r>
      <w:r>
        <w:t xml:space="preserve"> 22.12.2017 №79 "Про призначення уповноваженої особи з організації та проведення процедур закупівель";</w:t>
      </w:r>
    </w:p>
    <w:p w:rsidR="00E7776B" w:rsidRDefault="00E7776B" w:rsidP="00E7776B">
      <w:pPr>
        <w:ind w:firstLine="567"/>
        <w:jc w:val="both"/>
      </w:pPr>
      <w:r>
        <w:t>пункт 6 розпорядження Черкаської районної ради від 28.02.2019             №11-ОС "Про Піскову Л.М.";</w:t>
      </w:r>
    </w:p>
    <w:p w:rsidR="00E7776B" w:rsidRDefault="00E7776B" w:rsidP="00E7776B">
      <w:pPr>
        <w:ind w:firstLine="567"/>
        <w:jc w:val="both"/>
      </w:pPr>
      <w:r>
        <w:t>пункт 4 розпорядження Черкаської районної ради від 02.03.2021             №11-ОС "Про Піскову Л.М.".</w:t>
      </w:r>
    </w:p>
    <w:p w:rsidR="002E0757" w:rsidRPr="00A001E2" w:rsidRDefault="002E0757" w:rsidP="00A001E2">
      <w:pPr>
        <w:numPr>
          <w:ilvl w:val="0"/>
          <w:numId w:val="1"/>
        </w:numPr>
        <w:tabs>
          <w:tab w:val="clear" w:pos="720"/>
        </w:tabs>
        <w:ind w:left="0" w:firstLine="567"/>
        <w:jc w:val="both"/>
      </w:pPr>
      <w:r>
        <w:t>Контроль за виконанням розпорядження залишаю за собою.</w:t>
      </w:r>
    </w:p>
    <w:p w:rsidR="002E5E23" w:rsidRDefault="002E0757" w:rsidP="00E7776B">
      <w:pPr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5E23">
        <w:t>Олександр ВАСИЛЕНКО</w:t>
      </w:r>
    </w:p>
    <w:p w:rsidR="002E5E23" w:rsidRDefault="002E5E23" w:rsidP="002E0757"/>
    <w:p w:rsidR="002E0757" w:rsidRPr="00A001E2" w:rsidRDefault="002E0757" w:rsidP="002E0757">
      <w:pPr>
        <w:widowControl w:val="0"/>
        <w:ind w:left="6300" w:firstLine="12"/>
        <w:outlineLvl w:val="0"/>
        <w:rPr>
          <w:szCs w:val="28"/>
        </w:rPr>
      </w:pPr>
      <w:r w:rsidRPr="00A001E2">
        <w:rPr>
          <w:szCs w:val="28"/>
        </w:rPr>
        <w:t>ЗАТВЕРДЖЕНО</w:t>
      </w:r>
    </w:p>
    <w:p w:rsidR="002E0757" w:rsidRDefault="002E0757" w:rsidP="002E0757">
      <w:pPr>
        <w:widowControl w:val="0"/>
        <w:ind w:left="6300" w:firstLine="12"/>
        <w:outlineLvl w:val="0"/>
        <w:rPr>
          <w:szCs w:val="28"/>
        </w:rPr>
      </w:pPr>
      <w:r>
        <w:rPr>
          <w:szCs w:val="28"/>
        </w:rPr>
        <w:t>Р</w:t>
      </w:r>
      <w:r w:rsidRPr="00341746">
        <w:rPr>
          <w:szCs w:val="28"/>
        </w:rPr>
        <w:t>озпорядження</w:t>
      </w:r>
    </w:p>
    <w:p w:rsidR="002E0757" w:rsidRPr="00341746" w:rsidRDefault="002E0757" w:rsidP="002E0757">
      <w:pPr>
        <w:widowControl w:val="0"/>
        <w:ind w:left="6300" w:firstLine="12"/>
        <w:outlineLvl w:val="0"/>
        <w:rPr>
          <w:szCs w:val="28"/>
        </w:rPr>
      </w:pPr>
      <w:r w:rsidRPr="00341746">
        <w:rPr>
          <w:szCs w:val="28"/>
        </w:rPr>
        <w:t xml:space="preserve">районної ради </w:t>
      </w:r>
      <w:r>
        <w:rPr>
          <w:szCs w:val="28"/>
        </w:rPr>
        <w:t xml:space="preserve"> 2</w:t>
      </w:r>
      <w:r w:rsidR="00D84DE7">
        <w:rPr>
          <w:szCs w:val="28"/>
        </w:rPr>
        <w:t>1</w:t>
      </w:r>
      <w:r>
        <w:rPr>
          <w:szCs w:val="28"/>
        </w:rPr>
        <w:t>.</w:t>
      </w:r>
      <w:r w:rsidR="00D84DE7">
        <w:rPr>
          <w:szCs w:val="28"/>
        </w:rPr>
        <w:t>02.2022</w:t>
      </w:r>
      <w:r>
        <w:rPr>
          <w:szCs w:val="28"/>
        </w:rPr>
        <w:t xml:space="preserve"> </w:t>
      </w:r>
      <w:r w:rsidRPr="00341746">
        <w:rPr>
          <w:szCs w:val="28"/>
        </w:rPr>
        <w:t>№</w:t>
      </w:r>
      <w:r>
        <w:rPr>
          <w:szCs w:val="28"/>
        </w:rPr>
        <w:t xml:space="preserve"> </w:t>
      </w:r>
      <w:r w:rsidR="00D84DE7">
        <w:rPr>
          <w:szCs w:val="28"/>
        </w:rPr>
        <w:t>13</w:t>
      </w:r>
    </w:p>
    <w:p w:rsidR="002E0757" w:rsidRDefault="002E0757" w:rsidP="002E0757">
      <w:pPr>
        <w:widowControl w:val="0"/>
        <w:ind w:left="3528" w:firstLine="12"/>
        <w:outlineLvl w:val="0"/>
        <w:rPr>
          <w:b/>
          <w:szCs w:val="28"/>
        </w:rPr>
      </w:pPr>
    </w:p>
    <w:p w:rsidR="00A001E2" w:rsidRDefault="00A001E2" w:rsidP="00A001E2">
      <w:pPr>
        <w:widowControl w:val="0"/>
        <w:ind w:firstLine="720"/>
        <w:jc w:val="center"/>
      </w:pPr>
      <w:r>
        <w:t>ПОЛОЖЕННЯ</w:t>
      </w:r>
    </w:p>
    <w:p w:rsidR="00A001E2" w:rsidRDefault="00A001E2" w:rsidP="00A001E2">
      <w:pPr>
        <w:widowControl w:val="0"/>
        <w:ind w:firstLine="720"/>
        <w:jc w:val="center"/>
      </w:pPr>
      <w:r>
        <w:t>про уповноважену особу,</w:t>
      </w:r>
      <w:r w:rsidRPr="00A001E2">
        <w:t xml:space="preserve"> відповідальн</w:t>
      </w:r>
      <w:r>
        <w:t>у</w:t>
      </w:r>
      <w:r w:rsidRPr="00A001E2">
        <w:t xml:space="preserve"> за організацію та проведення процедур закупівель/спрощених закупівель у виконавчому апараті Черкаської районної ради.</w:t>
      </w:r>
    </w:p>
    <w:p w:rsidR="00A001E2" w:rsidRDefault="00A001E2" w:rsidP="00A001E2">
      <w:pPr>
        <w:widowControl w:val="0"/>
        <w:ind w:firstLine="720"/>
        <w:jc w:val="center"/>
      </w:pPr>
    </w:p>
    <w:p w:rsidR="00A001E2" w:rsidRDefault="00240D0E" w:rsidP="00A001E2">
      <w:pPr>
        <w:widowControl w:val="0"/>
        <w:ind w:firstLine="720"/>
        <w:jc w:val="center"/>
      </w:pPr>
      <w:r>
        <w:t>І</w:t>
      </w:r>
      <w:r w:rsidR="00A001E2">
        <w:t>. Загальні положення</w:t>
      </w:r>
    </w:p>
    <w:p w:rsidR="00A001E2" w:rsidRDefault="00A001E2" w:rsidP="00240D0E">
      <w:pPr>
        <w:pStyle w:val="a7"/>
        <w:widowControl w:val="0"/>
        <w:numPr>
          <w:ilvl w:val="0"/>
          <w:numId w:val="3"/>
        </w:numPr>
        <w:ind w:left="0" w:firstLine="567"/>
        <w:jc w:val="both"/>
      </w:pPr>
      <w:r>
        <w:t>Це Положення розроблено на підставі Примірного положення, затвердженого наказом Міністерства економіки України від 08.06.2021 №40"Про затвердження Примірного положення про уповноважену особу".</w:t>
      </w:r>
    </w:p>
    <w:p w:rsidR="00A001E2" w:rsidRDefault="00A001E2" w:rsidP="00240D0E">
      <w:pPr>
        <w:pStyle w:val="a7"/>
        <w:widowControl w:val="0"/>
        <w:numPr>
          <w:ilvl w:val="0"/>
          <w:numId w:val="3"/>
        </w:numPr>
        <w:ind w:left="0" w:firstLine="567"/>
        <w:jc w:val="both"/>
      </w:pPr>
      <w:r>
        <w:t>Уповноважена особа - посадова особа, яка працює у виконавчому апараті Черкаської районної ради і визначена відповідальною за організацію та проведення процедур закупівель/спрощених закупівель згідно із Законом на підставі розпорядження Черкаської районної ради. Такою особою є головний бухгалтер виконавчого апарату районної ради.</w:t>
      </w:r>
    </w:p>
    <w:p w:rsidR="00A001E2" w:rsidRDefault="00A001E2" w:rsidP="00240D0E">
      <w:pPr>
        <w:pStyle w:val="a7"/>
        <w:widowControl w:val="0"/>
        <w:numPr>
          <w:ilvl w:val="0"/>
          <w:numId w:val="3"/>
        </w:numPr>
        <w:ind w:left="0" w:firstLine="567"/>
        <w:jc w:val="both"/>
      </w:pPr>
      <w:r>
        <w:t>Уповноважена особа під час організації та проведення процедури закупівлі/спрощеної закупівлі повинна забезпечити об'єктивність і неупередженість процесу організації та проведення процедур закупівель/спрощених закупівель в інтересах</w:t>
      </w:r>
      <w:r w:rsidRPr="00A001E2">
        <w:t xml:space="preserve"> </w:t>
      </w:r>
      <w:r>
        <w:t>Черкаської районної ради.</w:t>
      </w:r>
    </w:p>
    <w:p w:rsidR="00A001E2" w:rsidRDefault="00A001E2" w:rsidP="00240D0E">
      <w:pPr>
        <w:pStyle w:val="a7"/>
        <w:widowControl w:val="0"/>
        <w:numPr>
          <w:ilvl w:val="0"/>
          <w:numId w:val="3"/>
        </w:numPr>
        <w:ind w:left="0" w:firstLine="567"/>
        <w:jc w:val="both"/>
      </w:pPr>
      <w:r>
        <w:t xml:space="preserve">Призначення уповноваженої особи не повинно створювати конфлікт між інтересами </w:t>
      </w:r>
      <w:r w:rsidRPr="00A001E2">
        <w:t>Черкаської районної ради</w:t>
      </w:r>
      <w:r>
        <w:t xml:space="preserve"> та учасника чи між інтересами учасників процедури закупівлі/спрощеної закупівлі, наявність якого може вплинути на об'єктивність і неупередженість ухвалення рішень щодо вибору переможця процедури закупівлі/спрощеної закупівлі.</w:t>
      </w:r>
    </w:p>
    <w:p w:rsidR="00A001E2" w:rsidRDefault="00A001E2" w:rsidP="00240D0E">
      <w:pPr>
        <w:pStyle w:val="a7"/>
        <w:widowControl w:val="0"/>
        <w:numPr>
          <w:ilvl w:val="0"/>
          <w:numId w:val="3"/>
        </w:numPr>
        <w:ind w:left="0" w:firstLine="567"/>
        <w:jc w:val="both"/>
      </w:pPr>
      <w:r>
        <w:t xml:space="preserve">Уповноважена особа для здійснення своїх функцій, визначених Законом, підтверджує свій рівень володіння необхідними (базовими) знаннями у сфері публічних закупівель на </w:t>
      </w:r>
      <w:proofErr w:type="spellStart"/>
      <w:r>
        <w:t>веб-порталі</w:t>
      </w:r>
      <w:proofErr w:type="spellEnd"/>
      <w:r>
        <w:t xml:space="preserve"> Уповноваженого органу з питань закупівель шляхом проходження безкоштовного тестування.</w:t>
      </w:r>
    </w:p>
    <w:p w:rsidR="00A001E2" w:rsidRDefault="00A001E2" w:rsidP="00240D0E">
      <w:pPr>
        <w:pStyle w:val="a7"/>
        <w:widowControl w:val="0"/>
        <w:numPr>
          <w:ilvl w:val="0"/>
          <w:numId w:val="3"/>
        </w:numPr>
        <w:ind w:left="0" w:firstLine="567"/>
        <w:jc w:val="both"/>
      </w:pPr>
      <w:r>
        <w:t>Уповноважена особа у своїй діяльності керується Законом, принципами здійснення публічних закупівель, визначених Законом, іншими нормативно-правовими актами та цим Положенням.</w:t>
      </w:r>
    </w:p>
    <w:p w:rsidR="00A001E2" w:rsidRDefault="00A001E2" w:rsidP="00A001E2">
      <w:pPr>
        <w:widowControl w:val="0"/>
        <w:ind w:firstLine="720"/>
        <w:jc w:val="center"/>
      </w:pPr>
      <w:bookmarkStart w:id="0" w:name="_GoBack"/>
      <w:bookmarkEnd w:id="0"/>
    </w:p>
    <w:p w:rsidR="00A001E2" w:rsidRDefault="00240D0E" w:rsidP="00A001E2">
      <w:pPr>
        <w:widowControl w:val="0"/>
        <w:ind w:firstLine="720"/>
        <w:jc w:val="center"/>
      </w:pPr>
      <w:r>
        <w:t>ІІ.</w:t>
      </w:r>
      <w:r w:rsidR="00A001E2">
        <w:t xml:space="preserve"> Організація діяльності уповноваженої особи</w:t>
      </w:r>
    </w:p>
    <w:p w:rsidR="00240D0E" w:rsidRDefault="00A001E2" w:rsidP="00240D0E">
      <w:pPr>
        <w:pStyle w:val="a7"/>
        <w:widowControl w:val="0"/>
        <w:numPr>
          <w:ilvl w:val="0"/>
          <w:numId w:val="4"/>
        </w:numPr>
        <w:ind w:left="0" w:firstLine="567"/>
        <w:jc w:val="both"/>
      </w:pPr>
      <w:r>
        <w:t xml:space="preserve">Уповноважена особа визначається або призначається замовником </w:t>
      </w:r>
    </w:p>
    <w:p w:rsidR="00A001E2" w:rsidRDefault="00A001E2" w:rsidP="00240D0E">
      <w:pPr>
        <w:widowControl w:val="0"/>
        <w:jc w:val="both"/>
        <w:rPr>
          <w:color w:val="FF0000"/>
        </w:rPr>
      </w:pPr>
      <w:r>
        <w:t xml:space="preserve">шляхом покладення на працівника із штатної чисельності функцій уповноваженої особи </w:t>
      </w:r>
      <w:r w:rsidRPr="000A1A93">
        <w:t>як додаткової роботи з відповідною до</w:t>
      </w:r>
      <w:r w:rsidR="00240D0E" w:rsidRPr="000A1A93">
        <w:t>платою згідно із законодавством.</w:t>
      </w:r>
    </w:p>
    <w:p w:rsidR="00A001E2" w:rsidRDefault="00240D0E" w:rsidP="00240D0E">
      <w:pPr>
        <w:pStyle w:val="a7"/>
        <w:widowControl w:val="0"/>
        <w:numPr>
          <w:ilvl w:val="0"/>
          <w:numId w:val="4"/>
        </w:numPr>
        <w:ind w:left="0" w:firstLine="567"/>
        <w:jc w:val="both"/>
      </w:pPr>
      <w:r>
        <w:t xml:space="preserve">Враховуючи обмеженість фінансування, </w:t>
      </w:r>
      <w:r w:rsidR="00A001E2">
        <w:t>Замовник для організації та проведення процедур закупівель/спрощених закупівель може призначати одну уповноважен</w:t>
      </w:r>
      <w:r>
        <w:t>у осо</w:t>
      </w:r>
      <w:r w:rsidR="00A001E2">
        <w:t>б</w:t>
      </w:r>
      <w:r>
        <w:t>у</w:t>
      </w:r>
      <w:r w:rsidR="00A001E2">
        <w:t>.</w:t>
      </w:r>
    </w:p>
    <w:p w:rsidR="00A001E2" w:rsidRDefault="00A001E2" w:rsidP="00240D0E">
      <w:pPr>
        <w:pStyle w:val="a7"/>
        <w:widowControl w:val="0"/>
        <w:numPr>
          <w:ilvl w:val="0"/>
          <w:numId w:val="4"/>
        </w:numPr>
        <w:ind w:left="0" w:firstLine="567"/>
        <w:jc w:val="both"/>
      </w:pPr>
      <w:r>
        <w:t xml:space="preserve">У разі відсутності уповноваженої особи (під час перебування на лікарняному, у відрядженні або відпустці) замовник має право визначити </w:t>
      </w:r>
      <w:r>
        <w:lastRenderedPageBreak/>
        <w:t>іншу уповноважену особу, яка буде виконувати обов'язки такої уповноваженої особи.</w:t>
      </w:r>
    </w:p>
    <w:p w:rsidR="00A001E2" w:rsidRDefault="00A001E2" w:rsidP="00240D0E">
      <w:pPr>
        <w:pStyle w:val="a7"/>
        <w:widowControl w:val="0"/>
        <w:numPr>
          <w:ilvl w:val="0"/>
          <w:numId w:val="4"/>
        </w:numPr>
        <w:ind w:left="0" w:firstLine="567"/>
        <w:jc w:val="both"/>
      </w:pPr>
      <w:r>
        <w:t>У разі функціонування тендерного комітету згідно із Законом замовником не може бути одночасно визначено відповідальними за організацію та проведення одних і тих самих процедур закупівель тендерний комітет та уповноважену особу.</w:t>
      </w:r>
    </w:p>
    <w:p w:rsidR="00A001E2" w:rsidRDefault="00A001E2" w:rsidP="00240D0E">
      <w:pPr>
        <w:pStyle w:val="a7"/>
        <w:widowControl w:val="0"/>
        <w:numPr>
          <w:ilvl w:val="0"/>
          <w:numId w:val="4"/>
        </w:numPr>
        <w:ind w:left="0" w:firstLine="567"/>
        <w:jc w:val="both"/>
      </w:pPr>
      <w:r>
        <w:t xml:space="preserve">У разі призначення уповноваженою особою фахівця з публічних закупівель така особа має відповідати професійним </w:t>
      </w:r>
      <w:proofErr w:type="spellStart"/>
      <w:r>
        <w:t>компетентностям</w:t>
      </w:r>
      <w:proofErr w:type="spellEnd"/>
      <w:r>
        <w:t xml:space="preserve"> та мати знання, вміння і навички, що визначені в наказі Міністерства соціальної політики України від 18.02.2019 № 234 "Про затвердження професійного стандарту "Фахівець з публічних закупівель".</w:t>
      </w:r>
    </w:p>
    <w:p w:rsidR="00A001E2" w:rsidRDefault="00A001E2" w:rsidP="00240D0E">
      <w:pPr>
        <w:pStyle w:val="a7"/>
        <w:widowControl w:val="0"/>
        <w:numPr>
          <w:ilvl w:val="0"/>
          <w:numId w:val="4"/>
        </w:numPr>
        <w:ind w:left="0" w:firstLine="567"/>
        <w:jc w:val="both"/>
      </w:pPr>
      <w:r>
        <w:t>Не можуть</w:t>
      </w:r>
      <w:r w:rsidR="00240D0E">
        <w:t xml:space="preserve"> </w:t>
      </w:r>
      <w:r>
        <w:t>призначатися</w:t>
      </w:r>
      <w:r w:rsidR="00240D0E">
        <w:t xml:space="preserve"> уповноваженою</w:t>
      </w:r>
      <w:r>
        <w:t xml:space="preserve"> особ</w:t>
      </w:r>
      <w:r w:rsidR="00240D0E">
        <w:t>ою</w:t>
      </w:r>
      <w:r>
        <w:t xml:space="preserve">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:rsidR="00A001E2" w:rsidRDefault="00A001E2" w:rsidP="00240D0E">
      <w:pPr>
        <w:pStyle w:val="a7"/>
        <w:widowControl w:val="0"/>
        <w:numPr>
          <w:ilvl w:val="0"/>
          <w:numId w:val="4"/>
        </w:numPr>
        <w:ind w:left="0" w:firstLine="567"/>
        <w:jc w:val="both"/>
      </w:pPr>
      <w:r>
        <w:t>За рішенням замовника може утворюватися робоча група у складі працівників замовника, ініціатором утворення якої може бути уповноважена особа.</w:t>
      </w:r>
    </w:p>
    <w:p w:rsidR="00A001E2" w:rsidRDefault="00A001E2" w:rsidP="00240D0E">
      <w:pPr>
        <w:widowControl w:val="0"/>
        <w:ind w:firstLine="720"/>
        <w:jc w:val="both"/>
      </w:pPr>
      <w:r>
        <w:t xml:space="preserve">У рішенні про утворення робочої групи замовник визначає перелік працівників, що входять до складу робочої </w:t>
      </w:r>
      <w:r w:rsidR="0098276B">
        <w:t>групи</w:t>
      </w:r>
      <w:r>
        <w:t>.</w:t>
      </w:r>
    </w:p>
    <w:p w:rsidR="00A001E2" w:rsidRDefault="00A001E2" w:rsidP="00240D0E">
      <w:pPr>
        <w:widowControl w:val="0"/>
        <w:ind w:firstLine="720"/>
        <w:jc w:val="both"/>
      </w:pPr>
      <w:r>
        <w:t>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в місті, районної, обласної ради.</w:t>
      </w:r>
    </w:p>
    <w:p w:rsidR="00A001E2" w:rsidRDefault="00A001E2" w:rsidP="0098276B">
      <w:pPr>
        <w:widowControl w:val="0"/>
        <w:ind w:firstLine="720"/>
        <w:jc w:val="both"/>
      </w:pPr>
      <w:r>
        <w:t>У разі утворення робочої групи уповноважена особа є її головою та організовує її роботу.</w:t>
      </w:r>
    </w:p>
    <w:p w:rsidR="00A001E2" w:rsidRDefault="00A001E2" w:rsidP="0098276B">
      <w:pPr>
        <w:widowControl w:val="0"/>
        <w:ind w:firstLine="720"/>
      </w:pPr>
      <w:r>
        <w:t>Робоча група бере участь:</w:t>
      </w:r>
    </w:p>
    <w:p w:rsidR="00A001E2" w:rsidRDefault="00A001E2" w:rsidP="0098276B">
      <w:pPr>
        <w:widowControl w:val="0"/>
        <w:ind w:firstLine="720"/>
        <w:jc w:val="both"/>
      </w:pPr>
      <w:r>
        <w:t>у підготовці тендерної документації, оголошення про проведення спрощеної закупівлі та вимог до предмета закупівлі;</w:t>
      </w:r>
    </w:p>
    <w:p w:rsidR="00A001E2" w:rsidRDefault="00A001E2" w:rsidP="0098276B">
      <w:pPr>
        <w:widowControl w:val="0"/>
        <w:tabs>
          <w:tab w:val="left" w:pos="1905"/>
        </w:tabs>
        <w:ind w:firstLine="720"/>
        <w:jc w:val="both"/>
      </w:pPr>
      <w:r>
        <w:t>у розгляді тендерних пропозицій/</w:t>
      </w:r>
      <w:proofErr w:type="spellStart"/>
      <w:r>
        <w:t>пропозицій</w:t>
      </w:r>
      <w:proofErr w:type="spellEnd"/>
      <w:r>
        <w:t>;</w:t>
      </w:r>
    </w:p>
    <w:p w:rsidR="00A001E2" w:rsidRDefault="00A001E2" w:rsidP="00A001E2">
      <w:pPr>
        <w:widowControl w:val="0"/>
        <w:ind w:firstLine="720"/>
        <w:jc w:val="center"/>
      </w:pPr>
      <w:r>
        <w:t>у проведенні переговорів у разі здійснення переговорної процедури.</w:t>
      </w:r>
    </w:p>
    <w:p w:rsidR="00A001E2" w:rsidRDefault="00A001E2" w:rsidP="0098276B">
      <w:pPr>
        <w:widowControl w:val="0"/>
        <w:ind w:firstLine="720"/>
        <w:jc w:val="both"/>
      </w:pPr>
      <w:r>
        <w:t>Члени робочої групи об'єктивно та неупереджено розглядають тендерні пропозиції/</w:t>
      </w:r>
      <w:proofErr w:type="spellStart"/>
      <w:r>
        <w:t>пропозиції</w:t>
      </w:r>
      <w:proofErr w:type="spellEnd"/>
      <w:r>
        <w:t xml:space="preserve"> та забезпечують збереження конфіденційності інформації, яка визначена учасниками як конфіденційна.</w:t>
      </w:r>
    </w:p>
    <w:p w:rsidR="00A001E2" w:rsidRDefault="00A001E2" w:rsidP="0098276B">
      <w:pPr>
        <w:widowControl w:val="0"/>
        <w:ind w:firstLine="720"/>
        <w:jc w:val="both"/>
      </w:pPr>
      <w:r>
        <w:t>Рішення робочої групи оформлюються протоколом із зазначення дати і часу прийняття рішення та мають дорадчий характер.</w:t>
      </w:r>
    </w:p>
    <w:p w:rsidR="00A001E2" w:rsidRDefault="00A001E2" w:rsidP="00A001E2">
      <w:pPr>
        <w:widowControl w:val="0"/>
        <w:ind w:firstLine="720"/>
        <w:jc w:val="center"/>
      </w:pPr>
    </w:p>
    <w:p w:rsidR="00A001E2" w:rsidRDefault="00820FAC" w:rsidP="00A001E2">
      <w:pPr>
        <w:widowControl w:val="0"/>
        <w:ind w:firstLine="720"/>
        <w:jc w:val="center"/>
      </w:pPr>
      <w:r>
        <w:t>ІІІ</w:t>
      </w:r>
      <w:r w:rsidR="00A001E2">
        <w:t>. Засади діяльності та вимоги до уповноваженої особи</w:t>
      </w:r>
    </w:p>
    <w:p w:rsidR="00A001E2" w:rsidRDefault="00820FAC" w:rsidP="00820FAC">
      <w:pPr>
        <w:widowControl w:val="0"/>
        <w:ind w:firstLine="720"/>
        <w:jc w:val="both"/>
      </w:pPr>
      <w:r>
        <w:t>1)</w:t>
      </w:r>
      <w:r w:rsidR="00A001E2">
        <w:t xml:space="preserve"> Уповноважена особа здійснює свою діяльність на підставі </w:t>
      </w:r>
      <w:r>
        <w:t xml:space="preserve">розпорядження Черкаської районної ради </w:t>
      </w:r>
      <w:r w:rsidR="00A001E2">
        <w:t>та відповідного положення.</w:t>
      </w:r>
    </w:p>
    <w:p w:rsidR="00A001E2" w:rsidRDefault="00A001E2" w:rsidP="00820FAC">
      <w:pPr>
        <w:widowControl w:val="0"/>
        <w:ind w:firstLine="720"/>
        <w:jc w:val="both"/>
      </w:pPr>
      <w:r>
        <w:t>Уповноважена особа може мати право на підписання договорів про закупівлю в разі надання замовником таких повноважень, оформлених відповідно до законодавства.</w:t>
      </w:r>
    </w:p>
    <w:p w:rsidR="00A001E2" w:rsidRDefault="00A001E2" w:rsidP="00820FAC">
      <w:pPr>
        <w:widowControl w:val="0"/>
        <w:ind w:firstLine="720"/>
        <w:jc w:val="both"/>
      </w:pPr>
      <w:r>
        <w:t>2</w:t>
      </w:r>
      <w:r w:rsidR="00820FAC">
        <w:t>)</w:t>
      </w:r>
      <w:r>
        <w:t xml:space="preserve"> Уповноважена особа не може здійснювати діяльність на підставі договору про надання послуг для проведення процедур (процедури) закупівель/спрощених закупівель (спрощеної закупівлі).</w:t>
      </w:r>
    </w:p>
    <w:p w:rsidR="00A001E2" w:rsidRDefault="00A001E2" w:rsidP="00820FAC">
      <w:pPr>
        <w:widowControl w:val="0"/>
        <w:ind w:firstLine="720"/>
        <w:jc w:val="both"/>
      </w:pPr>
      <w:r>
        <w:t>3</w:t>
      </w:r>
      <w:r w:rsidR="00820FAC">
        <w:t>)</w:t>
      </w:r>
      <w:r>
        <w:t xml:space="preserve"> Оплата праці (доплата) уповноваженої особи здійснюється на </w:t>
      </w:r>
      <w:r>
        <w:lastRenderedPageBreak/>
        <w:t>підставі законів та інших нормативно-правових актів України, колективн</w:t>
      </w:r>
      <w:r w:rsidR="0082672F">
        <w:t>ого</w:t>
      </w:r>
      <w:r>
        <w:t xml:space="preserve"> договор</w:t>
      </w:r>
      <w:r w:rsidR="0082672F">
        <w:t>у</w:t>
      </w:r>
      <w:r>
        <w:t xml:space="preserve">. Розмір заробітної плати (доплати) уповноваженої особи визначається у </w:t>
      </w:r>
      <w:r w:rsidR="0082672F">
        <w:t>штатному розписі</w:t>
      </w:r>
      <w:r>
        <w:t xml:space="preserve"> відповідно до вимог законодавства.</w:t>
      </w:r>
    </w:p>
    <w:p w:rsidR="00A001E2" w:rsidRDefault="00A001E2" w:rsidP="0082672F">
      <w:pPr>
        <w:widowControl w:val="0"/>
        <w:ind w:firstLine="720"/>
        <w:jc w:val="both"/>
      </w:pPr>
      <w:r>
        <w:t>4</w:t>
      </w:r>
      <w:r w:rsidR="0082672F">
        <w:t>)</w:t>
      </w:r>
      <w:r>
        <w:t xml:space="preserve"> 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p w:rsidR="00A001E2" w:rsidRDefault="00A001E2" w:rsidP="0082672F">
      <w:pPr>
        <w:widowControl w:val="0"/>
        <w:ind w:firstLine="720"/>
        <w:jc w:val="both"/>
      </w:pPr>
      <w:r>
        <w:t>5</w:t>
      </w:r>
      <w:r w:rsidR="0082672F">
        <w:t>)</w:t>
      </w:r>
      <w:r>
        <w:t xml:space="preserve"> Уповноважена особа повинна мати вищу освіту, як правило юридичну або економічну освіту, та базовий рівень знань у сфері публічних закупівель.</w:t>
      </w:r>
    </w:p>
    <w:p w:rsidR="00A001E2" w:rsidRDefault="00A001E2" w:rsidP="0082672F">
      <w:pPr>
        <w:widowControl w:val="0"/>
        <w:ind w:firstLine="720"/>
        <w:jc w:val="both"/>
      </w:pPr>
      <w:r>
        <w:t>6</w:t>
      </w:r>
      <w:r w:rsidR="0082672F">
        <w:t>)</w:t>
      </w:r>
      <w:r>
        <w:t xml:space="preserve"> Уповноваженій особі рекомендовано мати досвід роботи у сфері публічних закупівель.</w:t>
      </w:r>
    </w:p>
    <w:p w:rsidR="00A001E2" w:rsidRDefault="00A001E2" w:rsidP="0082672F">
      <w:pPr>
        <w:widowControl w:val="0"/>
        <w:ind w:firstLine="720"/>
        <w:jc w:val="both"/>
      </w:pPr>
      <w:r>
        <w:t>7</w:t>
      </w:r>
      <w:r w:rsidR="0082672F">
        <w:t>)</w:t>
      </w:r>
      <w:r>
        <w:t xml:space="preserve"> Уповноваженій особі рекомендовано дотримуватися принципів доброчесності та діяти на основі етичних міркувань, передбачених настановами щодо етичної поведінки під час здійснення публічних закупівель.</w:t>
      </w:r>
    </w:p>
    <w:p w:rsidR="00A001E2" w:rsidRDefault="00A47E6C" w:rsidP="00A47E6C">
      <w:pPr>
        <w:widowControl w:val="0"/>
        <w:ind w:firstLine="720"/>
        <w:jc w:val="both"/>
      </w:pPr>
      <w:r>
        <w:t xml:space="preserve">8) </w:t>
      </w:r>
      <w:r w:rsidR="00A001E2">
        <w:t>Залежно від обсягів та предмета закупівлі уповноваженій особі доцільно орієнтуватися, зокрема, у таких питаннях:</w:t>
      </w:r>
    </w:p>
    <w:p w:rsidR="00A001E2" w:rsidRDefault="00A001E2" w:rsidP="00A47E6C">
      <w:pPr>
        <w:widowControl w:val="0"/>
        <w:ind w:firstLine="720"/>
        <w:jc w:val="both"/>
      </w:pPr>
      <w:r>
        <w:t>в основах сучасного маркетингу, кон'юнктурі ринків товарів, робіт і послуг та факторах, що впливають на її формування, а також джерелах інформації про ринкову кон'юнктуру;</w:t>
      </w:r>
    </w:p>
    <w:p w:rsidR="00A001E2" w:rsidRDefault="00A001E2" w:rsidP="00A47E6C">
      <w:pPr>
        <w:widowControl w:val="0"/>
        <w:ind w:firstLine="720"/>
        <w:jc w:val="both"/>
      </w:pPr>
      <w:r>
        <w:t xml:space="preserve">у чинних стандартах та технічних умовах товарів, робіт і послуг, які </w:t>
      </w:r>
      <w:proofErr w:type="spellStart"/>
      <w:r>
        <w:t>закуповуються</w:t>
      </w:r>
      <w:proofErr w:type="spellEnd"/>
      <w:r>
        <w:t xml:space="preserve"> замовником;</w:t>
      </w:r>
    </w:p>
    <w:p w:rsidR="00A001E2" w:rsidRDefault="00A001E2" w:rsidP="00A47E6C">
      <w:pPr>
        <w:widowControl w:val="0"/>
        <w:ind w:firstLine="720"/>
        <w:jc w:val="both"/>
      </w:pPr>
      <w:r>
        <w:t>у видах, істотних умовах та особливостях укладення договорів про закупівлю товарів, робіт і послуг тощо.</w:t>
      </w:r>
    </w:p>
    <w:p w:rsidR="00A001E2" w:rsidRDefault="00A001E2" w:rsidP="00A47E6C">
      <w:pPr>
        <w:widowControl w:val="0"/>
        <w:ind w:firstLine="720"/>
        <w:jc w:val="both"/>
      </w:pPr>
      <w:r>
        <w:t>9</w:t>
      </w:r>
      <w:r w:rsidR="00A47E6C">
        <w:t>)</w:t>
      </w:r>
      <w:r>
        <w:t xml:space="preserve"> До основних завдань (функцій) уповноваженої особи належать:</w:t>
      </w:r>
    </w:p>
    <w:p w:rsidR="00A001E2" w:rsidRDefault="00A001E2" w:rsidP="00A47E6C">
      <w:pPr>
        <w:widowControl w:val="0"/>
        <w:ind w:firstLine="720"/>
        <w:jc w:val="both"/>
      </w:pPr>
      <w:r>
        <w:t>планування закупівель та формування річного плану закупівель в електронній системі закупівель;</w:t>
      </w:r>
    </w:p>
    <w:p w:rsidR="00A001E2" w:rsidRDefault="00A001E2" w:rsidP="00A47E6C">
      <w:pPr>
        <w:widowControl w:val="0"/>
        <w:ind w:firstLine="720"/>
        <w:jc w:val="both"/>
      </w:pPr>
      <w:r>
        <w:t>проведення попередніх ринкових консультацій з метою аналізу ринку;</w:t>
      </w:r>
    </w:p>
    <w:p w:rsidR="00A001E2" w:rsidRDefault="00A001E2" w:rsidP="00A47E6C">
      <w:pPr>
        <w:widowControl w:val="0"/>
        <w:ind w:firstLine="720"/>
        <w:jc w:val="both"/>
      </w:pPr>
      <w:r>
        <w:t>здійснення вибору процедури закупівлі;</w:t>
      </w:r>
    </w:p>
    <w:p w:rsidR="00A001E2" w:rsidRDefault="00A001E2" w:rsidP="00943606">
      <w:pPr>
        <w:widowControl w:val="0"/>
        <w:ind w:firstLine="720"/>
        <w:jc w:val="both"/>
      </w:pPr>
      <w:r>
        <w:t>проведення процедур закупівель/спрощених закупівель;</w:t>
      </w:r>
    </w:p>
    <w:p w:rsidR="00A001E2" w:rsidRDefault="00A001E2" w:rsidP="00943606">
      <w:pPr>
        <w:widowControl w:val="0"/>
        <w:ind w:firstLine="720"/>
        <w:jc w:val="both"/>
      </w:pPr>
      <w:r>
        <w:t>забезпечення укладання рамкових угод;</w:t>
      </w:r>
    </w:p>
    <w:p w:rsidR="00A001E2" w:rsidRDefault="00A001E2" w:rsidP="00943606">
      <w:pPr>
        <w:widowControl w:val="0"/>
        <w:ind w:firstLine="720"/>
        <w:jc w:val="both"/>
      </w:pPr>
      <w:r>
        <w:t>забезпечення рівних умов для всіх учасників, об'єктивний та чесний вибір переможця процедури закупівлі/спрощеної закупівлі;</w:t>
      </w:r>
    </w:p>
    <w:p w:rsidR="00A001E2" w:rsidRDefault="00A001E2" w:rsidP="00943606">
      <w:pPr>
        <w:widowControl w:val="0"/>
        <w:ind w:firstLine="720"/>
        <w:jc w:val="both"/>
      </w:pPr>
      <w:r>
        <w:t>забезпечення складання, затвердження та зберігання відповідних документів з питань публічних закупівель, визначених Законом;</w:t>
      </w:r>
    </w:p>
    <w:p w:rsidR="00A001E2" w:rsidRDefault="00A001E2" w:rsidP="00943606">
      <w:pPr>
        <w:widowControl w:val="0"/>
        <w:ind w:firstLine="720"/>
        <w:jc w:val="both"/>
      </w:pPr>
      <w:r>
        <w:t>забезпечення оприлюднення в електронній системі закупівель інформації, необхідної для виконання вимог Закону;</w:t>
      </w:r>
    </w:p>
    <w:p w:rsidR="00A001E2" w:rsidRDefault="00A001E2" w:rsidP="00943606">
      <w:pPr>
        <w:widowControl w:val="0"/>
        <w:ind w:firstLine="720"/>
        <w:jc w:val="both"/>
      </w:pPr>
      <w:r>
        <w:t>забезпечення надсилання в електронному вигляді до органу оскарження інформації, документів та матеріалів щодо проведення процедур закупівель у разі отримання запиту від органу оскарження;</w:t>
      </w:r>
    </w:p>
    <w:p w:rsidR="00A001E2" w:rsidRDefault="00A001E2" w:rsidP="00C86370">
      <w:pPr>
        <w:widowControl w:val="0"/>
        <w:ind w:firstLine="720"/>
        <w:jc w:val="both"/>
      </w:pPr>
      <w:r>
        <w:t>взаємодія з органами, що здійснюють контроль у сфері публічних закупівель під час виконання ними своїх функцій відповідно до законодавства;</w:t>
      </w:r>
    </w:p>
    <w:p w:rsidR="00A001E2" w:rsidRDefault="00A001E2" w:rsidP="00C86370">
      <w:pPr>
        <w:widowControl w:val="0"/>
        <w:ind w:firstLine="720"/>
        <w:jc w:val="both"/>
      </w:pPr>
      <w:r>
        <w:t>здійснення інших дій, передбачених Законом, трудовим договором  або розпоряд</w:t>
      </w:r>
      <w:r w:rsidR="00C86370">
        <w:t>женнями за</w:t>
      </w:r>
      <w:r>
        <w:t>мовника.</w:t>
      </w:r>
    </w:p>
    <w:p w:rsidR="00A001E2" w:rsidRDefault="00A001E2" w:rsidP="00A001E2">
      <w:pPr>
        <w:widowControl w:val="0"/>
        <w:ind w:firstLine="720"/>
        <w:jc w:val="center"/>
      </w:pPr>
    </w:p>
    <w:p w:rsidR="00A001E2" w:rsidRDefault="00C86370" w:rsidP="00A001E2">
      <w:pPr>
        <w:widowControl w:val="0"/>
        <w:ind w:firstLine="720"/>
        <w:jc w:val="center"/>
      </w:pPr>
      <w:r>
        <w:t>І</w:t>
      </w:r>
      <w:r>
        <w:rPr>
          <w:lang w:val="en-US"/>
        </w:rPr>
        <w:t>V</w:t>
      </w:r>
      <w:r w:rsidR="00A001E2">
        <w:t>. Права та обов'язки уповноваженої особи</w:t>
      </w:r>
    </w:p>
    <w:p w:rsidR="00A001E2" w:rsidRDefault="00A001E2" w:rsidP="00A001E2">
      <w:pPr>
        <w:widowControl w:val="0"/>
        <w:ind w:firstLine="720"/>
        <w:jc w:val="center"/>
      </w:pPr>
    </w:p>
    <w:p w:rsidR="00A001E2" w:rsidRDefault="00A001E2" w:rsidP="00FC68B7">
      <w:pPr>
        <w:widowControl w:val="0"/>
        <w:ind w:firstLine="720"/>
        <w:jc w:val="both"/>
      </w:pPr>
      <w:r>
        <w:t>1</w:t>
      </w:r>
      <w:r w:rsidR="00FC68B7" w:rsidRPr="00FC68B7">
        <w:rPr>
          <w:lang w:val="ru-RU"/>
        </w:rPr>
        <w:t>)</w:t>
      </w:r>
      <w:r>
        <w:t xml:space="preserve"> Уповноважена особа має право:</w:t>
      </w:r>
    </w:p>
    <w:p w:rsidR="00A001E2" w:rsidRDefault="00A001E2" w:rsidP="00FC68B7">
      <w:pPr>
        <w:widowControl w:val="0"/>
        <w:ind w:firstLine="720"/>
        <w:jc w:val="both"/>
      </w:pPr>
      <w:r>
        <w:t>проходити навчання з питань організації та здійснення публічних закупівель, у тому числі дистанційне, що здійснюється за допомогою мережі Інтернет;</w:t>
      </w:r>
    </w:p>
    <w:p w:rsidR="00A001E2" w:rsidRDefault="00A001E2" w:rsidP="00FC68B7">
      <w:pPr>
        <w:widowControl w:val="0"/>
        <w:ind w:firstLine="720"/>
        <w:jc w:val="both"/>
      </w:pPr>
      <w:r>
        <w:t xml:space="preserve">брати участь у плануванні видатків і визначенні потреби в товарах, роботах і послугах, що </w:t>
      </w:r>
      <w:proofErr w:type="spellStart"/>
      <w:r>
        <w:t>закуповуватимуться</w:t>
      </w:r>
      <w:proofErr w:type="spellEnd"/>
      <w:r>
        <w:t>;</w:t>
      </w:r>
    </w:p>
    <w:p w:rsidR="00A001E2" w:rsidRDefault="00A001E2" w:rsidP="00FC68B7">
      <w:pPr>
        <w:widowControl w:val="0"/>
        <w:ind w:firstLine="720"/>
        <w:jc w:val="both"/>
      </w:pPr>
      <w:r>
        <w:t>запитувати та отримувати рекомендації та інформацію від суб'єктів господарювання для планування закупівель та підготовки до проведення процедур закупівель/спрощених закупівель;</w:t>
      </w:r>
    </w:p>
    <w:p w:rsidR="00A001E2" w:rsidRDefault="00A001E2" w:rsidP="00FC68B7">
      <w:pPr>
        <w:widowControl w:val="0"/>
        <w:ind w:firstLine="720"/>
        <w:jc w:val="both"/>
      </w:pPr>
      <w:r>
        <w:t>вимагати та отримувати від службових осіб і підрозділів замовника інформацію та документи, необхідні для виконання завдань (функцій), пов'язаних з організацією та проведенням процедур закупівель/спрощених закупівель;</w:t>
      </w:r>
    </w:p>
    <w:p w:rsidR="00A001E2" w:rsidRDefault="00A001E2" w:rsidP="00FC68B7">
      <w:pPr>
        <w:widowControl w:val="0"/>
        <w:ind w:firstLine="720"/>
        <w:jc w:val="both"/>
      </w:pPr>
      <w:r>
        <w:t>приймати рішення, узгоджувати проекти документів, зокрема проект договору про закупівлю з метою забезпечення його відповідності умовам процедури закупівлі/спрощеної закупівлі, та підписувати в межах компетенції відповідні документи;</w:t>
      </w:r>
    </w:p>
    <w:p w:rsidR="00A001E2" w:rsidRDefault="00A001E2" w:rsidP="00FC68B7">
      <w:pPr>
        <w:widowControl w:val="0"/>
        <w:ind w:firstLine="720"/>
        <w:jc w:val="both"/>
      </w:pPr>
      <w:r>
        <w:t>ініціювати утворення робочої групи із складу працівників замовника;</w:t>
      </w:r>
    </w:p>
    <w:p w:rsidR="00A001E2" w:rsidRDefault="00A001E2" w:rsidP="00FC68B7">
      <w:pPr>
        <w:widowControl w:val="0"/>
        <w:ind w:firstLine="720"/>
        <w:jc w:val="both"/>
      </w:pPr>
      <w:r>
        <w:t>надавати пропозиції керівнику щодо співпраці із централізованою закупівельною організацією;</w:t>
      </w:r>
    </w:p>
    <w:p w:rsidR="00A001E2" w:rsidRDefault="00A001E2" w:rsidP="00FC68B7">
      <w:pPr>
        <w:widowControl w:val="0"/>
        <w:ind w:firstLine="720"/>
        <w:jc w:val="both"/>
      </w:pPr>
      <w:r>
        <w:t>брати участь у нарадах, зборах з питань, пов'язаних з виконанням її функціональних обов'язків;</w:t>
      </w:r>
    </w:p>
    <w:p w:rsidR="00A001E2" w:rsidRDefault="00A001E2" w:rsidP="00FC68B7">
      <w:pPr>
        <w:widowControl w:val="0"/>
        <w:ind w:firstLine="720"/>
        <w:jc w:val="both"/>
      </w:pPr>
      <w:r>
        <w:t>надавати роз'яснення та консультації структурним підрозділам замовника з питань, що належать до компетенції уповноваженої особи;</w:t>
      </w:r>
    </w:p>
    <w:p w:rsidR="00A001E2" w:rsidRDefault="00A001E2" w:rsidP="00FC68B7">
      <w:pPr>
        <w:widowControl w:val="0"/>
        <w:ind w:firstLine="720"/>
        <w:jc w:val="both"/>
      </w:pPr>
      <w:r>
        <w:t>ознайомлюватися з документами, що визначають права та обов'язки уповноваженої особи;</w:t>
      </w:r>
    </w:p>
    <w:p w:rsidR="00A001E2" w:rsidRDefault="00A001E2" w:rsidP="00FC68B7">
      <w:pPr>
        <w:widowControl w:val="0"/>
        <w:ind w:firstLine="720"/>
        <w:jc w:val="both"/>
      </w:pPr>
      <w:r>
        <w:t>уносити пропозиції керівнику щодо організації закупівельної діяльності;</w:t>
      </w:r>
    </w:p>
    <w:p w:rsidR="00A001E2" w:rsidRDefault="00A001E2" w:rsidP="00FC68B7">
      <w:pPr>
        <w:widowControl w:val="0"/>
        <w:ind w:firstLine="720"/>
        <w:jc w:val="both"/>
      </w:pPr>
      <w:r>
        <w:t>здійснювати інші дії, передбачені законодавством.</w:t>
      </w:r>
    </w:p>
    <w:p w:rsidR="00A001E2" w:rsidRDefault="00FC68B7" w:rsidP="00FC68B7">
      <w:pPr>
        <w:widowControl w:val="0"/>
        <w:ind w:firstLine="720"/>
        <w:jc w:val="both"/>
      </w:pPr>
      <w:r w:rsidRPr="00FC68B7">
        <w:rPr>
          <w:lang w:val="ru-RU"/>
        </w:rPr>
        <w:t xml:space="preserve">2) </w:t>
      </w:r>
      <w:r w:rsidR="00A001E2">
        <w:t>Уповноважена особа зобов'язана:</w:t>
      </w:r>
    </w:p>
    <w:p w:rsidR="00A001E2" w:rsidRDefault="00A001E2" w:rsidP="00FC68B7">
      <w:pPr>
        <w:widowControl w:val="0"/>
        <w:ind w:firstLine="720"/>
        <w:jc w:val="both"/>
      </w:pPr>
      <w:r>
        <w:t>дотримуватися законодавства у сфері публічних закупівель та цього Положення;</w:t>
      </w:r>
    </w:p>
    <w:p w:rsidR="00A001E2" w:rsidRDefault="00A001E2" w:rsidP="00FC68B7">
      <w:pPr>
        <w:widowControl w:val="0"/>
        <w:ind w:firstLine="720"/>
        <w:jc w:val="both"/>
      </w:pPr>
      <w:r>
        <w:t>організовувати та проводити процедури закупівель/спрощені закупівлі;</w:t>
      </w:r>
    </w:p>
    <w:p w:rsidR="00A001E2" w:rsidRDefault="00A001E2" w:rsidP="00FC68B7">
      <w:pPr>
        <w:widowControl w:val="0"/>
        <w:ind w:firstLine="720"/>
        <w:jc w:val="both"/>
      </w:pPr>
      <w:r>
        <w:t>забезпечувати рівні умови для всіх учасників процедур закупівель/спрощених закупівель, об'єктивний вибір переможця;</w:t>
      </w:r>
    </w:p>
    <w:p w:rsidR="00A001E2" w:rsidRDefault="00A001E2" w:rsidP="00FC68B7">
      <w:pPr>
        <w:widowControl w:val="0"/>
        <w:ind w:firstLine="720"/>
        <w:jc w:val="both"/>
      </w:pPr>
      <w:r>
        <w:t>у встановленому Законом порядку визначати переможців процедур закупівель/спрощених закупівель.</w:t>
      </w:r>
    </w:p>
    <w:p w:rsidR="00A001E2" w:rsidRDefault="00A001E2" w:rsidP="00FC68B7">
      <w:pPr>
        <w:widowControl w:val="0"/>
        <w:ind w:firstLine="720"/>
      </w:pPr>
      <w:r>
        <w:t>3</w:t>
      </w:r>
      <w:r w:rsidR="00FC68B7" w:rsidRPr="00FC68B7">
        <w:rPr>
          <w:lang w:val="ru-RU"/>
        </w:rPr>
        <w:t>)</w:t>
      </w:r>
      <w:r>
        <w:t xml:space="preserve"> Уповноважена особа несе персональну відповідальність:</w:t>
      </w:r>
    </w:p>
    <w:p w:rsidR="00A001E2" w:rsidRDefault="00A001E2" w:rsidP="00FC68B7">
      <w:pPr>
        <w:widowControl w:val="0"/>
        <w:ind w:firstLine="720"/>
        <w:jc w:val="both"/>
      </w:pPr>
      <w:r>
        <w:t>за прийняті нею рішення і вчинені дії (бездіяльність) відповідно до законів України;</w:t>
      </w:r>
    </w:p>
    <w:p w:rsidR="00A001E2" w:rsidRDefault="00A001E2" w:rsidP="00EB498A">
      <w:pPr>
        <w:widowControl w:val="0"/>
        <w:ind w:firstLine="720"/>
        <w:jc w:val="both"/>
      </w:pPr>
      <w:r>
        <w:t xml:space="preserve">за повноту та достовірність інформації, що оприлюднюється на </w:t>
      </w:r>
      <w:proofErr w:type="spellStart"/>
      <w:r>
        <w:t>веб-порталі</w:t>
      </w:r>
      <w:proofErr w:type="spellEnd"/>
      <w:r>
        <w:t xml:space="preserve"> Уповноваженого органу з питань закупівель;</w:t>
      </w:r>
    </w:p>
    <w:p w:rsidR="002E0757" w:rsidRDefault="00A001E2" w:rsidP="00EB498A">
      <w:pPr>
        <w:widowControl w:val="0"/>
        <w:ind w:firstLine="720"/>
        <w:jc w:val="both"/>
      </w:pPr>
      <w:r>
        <w:t>за порушення вимог, установлених Законом та нормативно-правовими актами, прийнятими на його виконання.</w:t>
      </w:r>
    </w:p>
    <w:sectPr w:rsidR="002E0757" w:rsidSect="006E4C90">
      <w:pgSz w:w="11906" w:h="16838"/>
      <w:pgMar w:top="71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DF3"/>
    <w:multiLevelType w:val="hybridMultilevel"/>
    <w:tmpl w:val="620C03CE"/>
    <w:lvl w:ilvl="0" w:tplc="95F4413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1C3AF1"/>
    <w:multiLevelType w:val="hybridMultilevel"/>
    <w:tmpl w:val="400EDD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D728A"/>
    <w:multiLevelType w:val="hybridMultilevel"/>
    <w:tmpl w:val="1692379A"/>
    <w:lvl w:ilvl="0" w:tplc="83D27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ACEC858">
      <w:numFmt w:val="none"/>
      <w:lvlText w:val=""/>
      <w:lvlJc w:val="left"/>
      <w:pPr>
        <w:tabs>
          <w:tab w:val="num" w:pos="360"/>
        </w:tabs>
      </w:pPr>
    </w:lvl>
    <w:lvl w:ilvl="2" w:tplc="4FF4C192">
      <w:numFmt w:val="none"/>
      <w:lvlText w:val=""/>
      <w:lvlJc w:val="left"/>
      <w:pPr>
        <w:tabs>
          <w:tab w:val="num" w:pos="360"/>
        </w:tabs>
      </w:pPr>
    </w:lvl>
    <w:lvl w:ilvl="3" w:tplc="9822EB22">
      <w:numFmt w:val="none"/>
      <w:lvlText w:val=""/>
      <w:lvlJc w:val="left"/>
      <w:pPr>
        <w:tabs>
          <w:tab w:val="num" w:pos="360"/>
        </w:tabs>
      </w:pPr>
    </w:lvl>
    <w:lvl w:ilvl="4" w:tplc="308E01CA">
      <w:numFmt w:val="none"/>
      <w:lvlText w:val=""/>
      <w:lvlJc w:val="left"/>
      <w:pPr>
        <w:tabs>
          <w:tab w:val="num" w:pos="360"/>
        </w:tabs>
      </w:pPr>
    </w:lvl>
    <w:lvl w:ilvl="5" w:tplc="F4027422">
      <w:numFmt w:val="none"/>
      <w:lvlText w:val=""/>
      <w:lvlJc w:val="left"/>
      <w:pPr>
        <w:tabs>
          <w:tab w:val="num" w:pos="360"/>
        </w:tabs>
      </w:pPr>
    </w:lvl>
    <w:lvl w:ilvl="6" w:tplc="B12696A6">
      <w:numFmt w:val="none"/>
      <w:lvlText w:val=""/>
      <w:lvlJc w:val="left"/>
      <w:pPr>
        <w:tabs>
          <w:tab w:val="num" w:pos="360"/>
        </w:tabs>
      </w:pPr>
    </w:lvl>
    <w:lvl w:ilvl="7" w:tplc="F84283B8">
      <w:numFmt w:val="none"/>
      <w:lvlText w:val=""/>
      <w:lvlJc w:val="left"/>
      <w:pPr>
        <w:tabs>
          <w:tab w:val="num" w:pos="360"/>
        </w:tabs>
      </w:pPr>
    </w:lvl>
    <w:lvl w:ilvl="8" w:tplc="8C728DF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F4F5143"/>
    <w:multiLevelType w:val="hybridMultilevel"/>
    <w:tmpl w:val="A22ABD1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57"/>
    <w:rsid w:val="000A1A93"/>
    <w:rsid w:val="000C2D5E"/>
    <w:rsid w:val="00240D0E"/>
    <w:rsid w:val="002E0757"/>
    <w:rsid w:val="002E5E23"/>
    <w:rsid w:val="0036095A"/>
    <w:rsid w:val="005F595D"/>
    <w:rsid w:val="00721EFD"/>
    <w:rsid w:val="007C2813"/>
    <w:rsid w:val="008054BE"/>
    <w:rsid w:val="00820FAC"/>
    <w:rsid w:val="0082672F"/>
    <w:rsid w:val="00943606"/>
    <w:rsid w:val="0098276B"/>
    <w:rsid w:val="00A001E2"/>
    <w:rsid w:val="00A47E6C"/>
    <w:rsid w:val="00C86370"/>
    <w:rsid w:val="00CF3FF4"/>
    <w:rsid w:val="00D17584"/>
    <w:rsid w:val="00D84DE7"/>
    <w:rsid w:val="00E009B6"/>
    <w:rsid w:val="00E7776B"/>
    <w:rsid w:val="00EB498A"/>
    <w:rsid w:val="00F24ECB"/>
    <w:rsid w:val="00FA4605"/>
    <w:rsid w:val="00FB73A7"/>
    <w:rsid w:val="00FC4FA5"/>
    <w:rsid w:val="00F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E0757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E0757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7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07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rsid w:val="002E0757"/>
    <w:pPr>
      <w:spacing w:before="100" w:beforeAutospacing="1" w:after="100" w:afterAutospacing="1"/>
    </w:pPr>
    <w:rPr>
      <w:rFonts w:eastAsia="Arial"/>
      <w:sz w:val="24"/>
    </w:rPr>
  </w:style>
  <w:style w:type="character" w:customStyle="1" w:styleId="st">
    <w:name w:val="st"/>
    <w:rsid w:val="002E0757"/>
  </w:style>
  <w:style w:type="character" w:styleId="a4">
    <w:name w:val="Emphasis"/>
    <w:qFormat/>
    <w:rsid w:val="002E0757"/>
    <w:rPr>
      <w:rFonts w:cs="Times New Roman"/>
      <w:i/>
    </w:rPr>
  </w:style>
  <w:style w:type="paragraph" w:styleId="a5">
    <w:name w:val="Balloon Text"/>
    <w:basedOn w:val="a"/>
    <w:link w:val="a6"/>
    <w:uiPriority w:val="99"/>
    <w:semiHidden/>
    <w:unhideWhenUsed/>
    <w:rsid w:val="002E0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757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240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E0757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E0757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7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07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rsid w:val="002E0757"/>
    <w:pPr>
      <w:spacing w:before="100" w:beforeAutospacing="1" w:after="100" w:afterAutospacing="1"/>
    </w:pPr>
    <w:rPr>
      <w:rFonts w:eastAsia="Arial"/>
      <w:sz w:val="24"/>
    </w:rPr>
  </w:style>
  <w:style w:type="character" w:customStyle="1" w:styleId="st">
    <w:name w:val="st"/>
    <w:rsid w:val="002E0757"/>
  </w:style>
  <w:style w:type="character" w:styleId="a4">
    <w:name w:val="Emphasis"/>
    <w:qFormat/>
    <w:rsid w:val="002E0757"/>
    <w:rPr>
      <w:rFonts w:cs="Times New Roman"/>
      <w:i/>
    </w:rPr>
  </w:style>
  <w:style w:type="paragraph" w:styleId="a5">
    <w:name w:val="Balloon Text"/>
    <w:basedOn w:val="a"/>
    <w:link w:val="a6"/>
    <w:uiPriority w:val="99"/>
    <w:semiHidden/>
    <w:unhideWhenUsed/>
    <w:rsid w:val="002E0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757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24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F7F8-171D-445E-BA3A-62DEB318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7475</Words>
  <Characters>4262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2022-03-10T13:22:00Z</cp:lastPrinted>
  <dcterms:created xsi:type="dcterms:W3CDTF">2022-02-21T14:39:00Z</dcterms:created>
  <dcterms:modified xsi:type="dcterms:W3CDTF">2022-03-10T13:25:00Z</dcterms:modified>
</cp:coreProperties>
</file>