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3" w:rsidRPr="003A7B7A" w:rsidRDefault="00401343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</w:p>
    <w:p w:rsidR="00401343" w:rsidRPr="00BC15ED" w:rsidRDefault="00401343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43" w:rsidRPr="00E03E7B" w:rsidRDefault="00401343" w:rsidP="003A7B7A">
      <w:pPr>
        <w:jc w:val="center"/>
        <w:rPr>
          <w:b/>
        </w:rPr>
      </w:pPr>
      <w:bookmarkStart w:id="0" w:name="_GoBack"/>
      <w:bookmarkEnd w:id="0"/>
    </w:p>
    <w:p w:rsidR="00401343" w:rsidRPr="00E03E7B" w:rsidRDefault="00401343" w:rsidP="003A7B7A">
      <w:pPr>
        <w:jc w:val="center"/>
        <w:rPr>
          <w:b/>
        </w:rPr>
      </w:pPr>
    </w:p>
    <w:p w:rsidR="00401343" w:rsidRPr="00E03E7B" w:rsidRDefault="00401343" w:rsidP="003A7B7A">
      <w:pPr>
        <w:jc w:val="center"/>
      </w:pPr>
    </w:p>
    <w:p w:rsidR="00401343" w:rsidRPr="00401343" w:rsidRDefault="00401343" w:rsidP="003A7B7A">
      <w:pPr>
        <w:pStyle w:val="1"/>
        <w:jc w:val="center"/>
        <w:rPr>
          <w:b/>
          <w:sz w:val="16"/>
          <w:szCs w:val="16"/>
        </w:rPr>
      </w:pPr>
    </w:p>
    <w:p w:rsidR="00401343" w:rsidRPr="00401343" w:rsidRDefault="00401343" w:rsidP="00401343">
      <w:pPr>
        <w:pStyle w:val="4"/>
        <w:spacing w:before="0" w:after="0"/>
        <w:jc w:val="center"/>
        <w:rPr>
          <w:rFonts w:ascii="Georgia" w:hAnsi="Georgia"/>
          <w:sz w:val="16"/>
          <w:szCs w:val="16"/>
        </w:rPr>
      </w:pPr>
    </w:p>
    <w:p w:rsidR="00401343" w:rsidRPr="000C71B6" w:rsidRDefault="00401343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401343" w:rsidRPr="000C71B6" w:rsidRDefault="00401343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401343" w:rsidRPr="0004554C" w:rsidRDefault="00401343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401343" w:rsidRPr="0025190D" w:rsidRDefault="00401343" w:rsidP="003A7B7A">
      <w:pPr>
        <w:pStyle w:val="1"/>
        <w:rPr>
          <w:rFonts w:ascii="Georgia" w:hAnsi="Georgia"/>
          <w:sz w:val="16"/>
          <w:szCs w:val="16"/>
        </w:rPr>
      </w:pPr>
    </w:p>
    <w:p w:rsidR="00401343" w:rsidRDefault="00401343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22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№64</w:t>
      </w:r>
    </w:p>
    <w:p w:rsidR="00401343" w:rsidRDefault="00401343" w:rsidP="00401343">
      <w:pPr>
        <w:rPr>
          <w:lang w:eastAsia="ru-RU"/>
        </w:rPr>
      </w:pPr>
    </w:p>
    <w:p w:rsidR="00401343" w:rsidRDefault="00401343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внесення змін</w:t>
      </w:r>
      <w:r w:rsidR="0093771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розпорядження</w:t>
      </w: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районної ради від 27.01.2022 №6 </w:t>
      </w: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>Про створення постійно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діючої 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 xml:space="preserve">комісії </w:t>
      </w: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передачі, списання та 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 xml:space="preserve">переоцінки </w:t>
      </w: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7710">
        <w:rPr>
          <w:rFonts w:ascii="Times New Roman" w:hAnsi="Times New Roman" w:cs="Times New Roman"/>
          <w:sz w:val="28"/>
          <w:szCs w:val="28"/>
          <w:lang w:eastAsia="ru-RU"/>
        </w:rPr>
        <w:t>матеріальних цінностей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>Відповідно до статті 55 Закону України "Про місцеве самоврядування в Україні",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враховуючи розпорядження районної ради від 19.12.2022 №38-ОС "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 xml:space="preserve">Про звільнення </w:t>
      </w:r>
      <w:proofErr w:type="spellStart"/>
      <w:r w:rsidRPr="00937710">
        <w:rPr>
          <w:rFonts w:ascii="Times New Roman" w:hAnsi="Times New Roman" w:cs="Times New Roman"/>
          <w:sz w:val="28"/>
          <w:szCs w:val="28"/>
          <w:lang w:eastAsia="ru-RU"/>
        </w:rPr>
        <w:t>ЯКОВЛЕВА</w:t>
      </w:r>
      <w:proofErr w:type="spellEnd"/>
      <w:r w:rsidRPr="00937710">
        <w:rPr>
          <w:rFonts w:ascii="Times New Roman" w:hAnsi="Times New Roman" w:cs="Times New Roman"/>
          <w:sz w:val="28"/>
          <w:szCs w:val="28"/>
          <w:lang w:eastAsia="ru-RU"/>
        </w:rPr>
        <w:t xml:space="preserve"> Р.Г.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937710" w:rsidRDefault="00937710" w:rsidP="00937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937710" w:rsidRDefault="00937710" w:rsidP="009377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710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зміни 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>до розпорядження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районної ради 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>від 27.01.2022 №6 "Про створення постійно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710">
        <w:rPr>
          <w:rFonts w:ascii="Times New Roman" w:hAnsi="Times New Roman" w:cs="Times New Roman"/>
          <w:sz w:val="28"/>
          <w:szCs w:val="28"/>
          <w:lang w:eastAsia="ru-RU"/>
        </w:rPr>
        <w:t>діючої комісії з передачі, списання та переоцінки матеріальних цінностей"</w:t>
      </w:r>
      <w:r>
        <w:rPr>
          <w:rFonts w:ascii="Times New Roman" w:hAnsi="Times New Roman" w:cs="Times New Roman"/>
          <w:sz w:val="28"/>
          <w:szCs w:val="28"/>
          <w:lang w:eastAsia="ru-RU"/>
        </w:rPr>
        <w:t>, виключивши абзац п'ятий пункту 1.</w:t>
      </w:r>
    </w:p>
    <w:p w:rsidR="00BA657B" w:rsidRPr="00BA657B" w:rsidRDefault="00BA657B" w:rsidP="00BA657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57B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A657B" w:rsidRPr="00BA657B" w:rsidRDefault="00BA657B" w:rsidP="00BA6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57B" w:rsidRPr="00BA657B" w:rsidRDefault="00BA657B" w:rsidP="00BA657B">
      <w:pPr>
        <w:jc w:val="both"/>
        <w:rPr>
          <w:rFonts w:ascii="Times New Roman" w:hAnsi="Times New Roman" w:cs="Times New Roman"/>
          <w:sz w:val="28"/>
          <w:szCs w:val="28"/>
        </w:rPr>
      </w:pPr>
      <w:r w:rsidRPr="00BA657B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</w:r>
      <w:r w:rsidRPr="00BA657B"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p w:rsidR="00937710" w:rsidRPr="00937710" w:rsidRDefault="00937710" w:rsidP="00BA657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127"/>
    <w:multiLevelType w:val="hybridMultilevel"/>
    <w:tmpl w:val="3782E56C"/>
    <w:lvl w:ilvl="0" w:tplc="FDF8C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D728A"/>
    <w:multiLevelType w:val="hybridMultilevel"/>
    <w:tmpl w:val="EB465CA2"/>
    <w:lvl w:ilvl="0" w:tplc="31AA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43"/>
    <w:rsid w:val="000C2D5E"/>
    <w:rsid w:val="0036095A"/>
    <w:rsid w:val="00401343"/>
    <w:rsid w:val="005F595D"/>
    <w:rsid w:val="00721EFD"/>
    <w:rsid w:val="007C2813"/>
    <w:rsid w:val="00937710"/>
    <w:rsid w:val="00BA657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13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13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3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37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13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13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3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3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2023-01-03T07:58:00Z</cp:lastPrinted>
  <dcterms:created xsi:type="dcterms:W3CDTF">2023-01-03T07:28:00Z</dcterms:created>
  <dcterms:modified xsi:type="dcterms:W3CDTF">2023-01-03T07:59:00Z</dcterms:modified>
</cp:coreProperties>
</file>