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57" w:rsidRDefault="00021E57" w:rsidP="00021E5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9B65A7A" wp14:editId="63B9EE9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57" w:rsidRDefault="00021E57" w:rsidP="00021E57">
      <w:pPr>
        <w:jc w:val="center"/>
        <w:rPr>
          <w:b/>
        </w:rPr>
      </w:pPr>
    </w:p>
    <w:p w:rsidR="00021E57" w:rsidRDefault="00021E57" w:rsidP="00021E57">
      <w:pPr>
        <w:jc w:val="center"/>
        <w:rPr>
          <w:b/>
        </w:rPr>
      </w:pPr>
    </w:p>
    <w:p w:rsidR="00021E57" w:rsidRDefault="00021E57" w:rsidP="00021E57">
      <w:pPr>
        <w:jc w:val="center"/>
      </w:pPr>
    </w:p>
    <w:p w:rsidR="00021E57" w:rsidRDefault="00021E57" w:rsidP="00021E57">
      <w:pPr>
        <w:pStyle w:val="1"/>
        <w:jc w:val="center"/>
        <w:rPr>
          <w:b/>
        </w:rPr>
      </w:pPr>
    </w:p>
    <w:p w:rsidR="00021E57" w:rsidRDefault="00021E57" w:rsidP="00021E57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21E57" w:rsidRDefault="00021E57" w:rsidP="00021E57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21E57" w:rsidRDefault="00021E57" w:rsidP="00021E57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021E57" w:rsidRDefault="00021E57" w:rsidP="00021E57">
      <w:pPr>
        <w:pStyle w:val="1"/>
        <w:rPr>
          <w:rFonts w:ascii="Georgia" w:hAnsi="Georgia"/>
          <w:sz w:val="16"/>
          <w:szCs w:val="16"/>
        </w:rPr>
      </w:pPr>
    </w:p>
    <w:p w:rsidR="00021E57" w:rsidRPr="00B042F8" w:rsidRDefault="00021E57" w:rsidP="00021E57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</w:rPr>
        <w:t>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№36</w:t>
      </w:r>
      <w:bookmarkStart w:id="0" w:name="_GoBack"/>
      <w:bookmarkEnd w:id="0"/>
    </w:p>
    <w:p w:rsidR="00021E57" w:rsidRDefault="00021E57" w:rsidP="00021E57">
      <w:pPr>
        <w:pStyle w:val="1"/>
        <w:rPr>
          <w:color w:val="000C00"/>
          <w:sz w:val="28"/>
          <w:szCs w:val="28"/>
        </w:rPr>
      </w:pPr>
    </w:p>
    <w:p w:rsidR="00021E57" w:rsidRPr="006A2B88" w:rsidRDefault="00021E57" w:rsidP="00021E57">
      <w:pPr>
        <w:rPr>
          <w:lang w:eastAsia="ru-RU"/>
        </w:rPr>
      </w:pPr>
    </w:p>
    <w:p w:rsidR="00021E57" w:rsidRDefault="00021E57" w:rsidP="00021E57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021E57" w:rsidRDefault="00021E57" w:rsidP="00021E57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21E57" w:rsidRDefault="00021E57" w:rsidP="00021E57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021E57" w:rsidRDefault="00021E57" w:rsidP="00021E57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021E57" w:rsidRDefault="00021E57" w:rsidP="00021E57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21E57" w:rsidRDefault="00021E57" w:rsidP="00021E57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21E57" w:rsidRDefault="00021E57" w:rsidP="00021E57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>
        <w:rPr>
          <w:color w:val="000C00"/>
          <w:szCs w:val="28"/>
        </w:rPr>
        <w:t>, враховуючи клопотання виконавчого комітету Корсунь-Шевченківської міської ради від 22.09.2023 №1234/02-54</w:t>
      </w:r>
      <w:r>
        <w:rPr>
          <w:color w:val="000C00"/>
          <w:szCs w:val="28"/>
        </w:rPr>
        <w:t xml:space="preserve"> </w:t>
      </w:r>
    </w:p>
    <w:p w:rsidR="00021E57" w:rsidRDefault="00021E57" w:rsidP="00021E57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021E57" w:rsidRDefault="00021E57" w:rsidP="00021E57">
      <w:pPr>
        <w:ind w:right="22" w:firstLine="708"/>
        <w:jc w:val="both"/>
        <w:rPr>
          <w:szCs w:val="28"/>
        </w:rPr>
      </w:pPr>
    </w:p>
    <w:p w:rsidR="00021E57" w:rsidRPr="00021E57" w:rsidRDefault="00021E57" w:rsidP="00021E57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>
        <w:rPr>
          <w:szCs w:val="28"/>
        </w:rPr>
        <w:t xml:space="preserve">Ірину </w:t>
      </w:r>
      <w:proofErr w:type="spellStart"/>
      <w:r>
        <w:rPr>
          <w:szCs w:val="28"/>
        </w:rPr>
        <w:t>ТРОНЦЕВУ</w:t>
      </w:r>
      <w:proofErr w:type="spellEnd"/>
      <w:r>
        <w:rPr>
          <w:szCs w:val="28"/>
        </w:rPr>
        <w:t xml:space="preserve">, </w:t>
      </w:r>
      <w:r>
        <w:rPr>
          <w:szCs w:val="28"/>
        </w:rPr>
        <w:t xml:space="preserve">начальника відділу культури Корсунь-Шевченківської міської ради, за </w:t>
      </w:r>
      <w:r w:rsidRPr="00021E57">
        <w:rPr>
          <w:szCs w:val="28"/>
        </w:rPr>
        <w:t>високий професіоналізм, багаторічну, плідну діяльність, вагомі досягнення у реалізації державної стратегії у сфері культури</w:t>
      </w:r>
      <w:r>
        <w:rPr>
          <w:szCs w:val="28"/>
        </w:rPr>
        <w:t>,</w:t>
      </w:r>
      <w:r w:rsidRPr="00021E57">
        <w:rPr>
          <w:szCs w:val="28"/>
        </w:rPr>
        <w:t xml:space="preserve"> формування позитивного іміджу громади</w:t>
      </w:r>
    </w:p>
    <w:p w:rsidR="00021E57" w:rsidRDefault="00021E57" w:rsidP="00021E57">
      <w:pPr>
        <w:ind w:right="22"/>
        <w:jc w:val="both"/>
        <w:rPr>
          <w:szCs w:val="28"/>
        </w:rPr>
      </w:pPr>
      <w:r w:rsidRPr="00021E57">
        <w:rPr>
          <w:szCs w:val="28"/>
        </w:rPr>
        <w:t>та з нагоди ювілею</w:t>
      </w:r>
      <w:r>
        <w:rPr>
          <w:szCs w:val="28"/>
        </w:rPr>
        <w:t>.</w:t>
      </w:r>
    </w:p>
    <w:p w:rsidR="00021E57" w:rsidRDefault="00021E57" w:rsidP="00021E57">
      <w:pPr>
        <w:ind w:right="22"/>
        <w:jc w:val="both"/>
      </w:pPr>
    </w:p>
    <w:p w:rsidR="00021E57" w:rsidRDefault="00021E57" w:rsidP="00021E57">
      <w:pPr>
        <w:ind w:right="22"/>
        <w:jc w:val="both"/>
      </w:pPr>
    </w:p>
    <w:p w:rsidR="00021E57" w:rsidRDefault="00021E57" w:rsidP="00021E57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21E57" w:rsidRDefault="00021E57" w:rsidP="00021E57"/>
    <w:p w:rsidR="00021E57" w:rsidRDefault="00021E57" w:rsidP="00021E57"/>
    <w:p w:rsidR="00021E57" w:rsidRDefault="00021E57" w:rsidP="00021E57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7"/>
    <w:rsid w:val="00021E57"/>
    <w:rsid w:val="000C2D5E"/>
    <w:rsid w:val="0036095A"/>
    <w:rsid w:val="005F595D"/>
    <w:rsid w:val="00721EFD"/>
    <w:rsid w:val="007C2813"/>
    <w:rsid w:val="00B042F8"/>
    <w:rsid w:val="00CF2D1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21E5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E5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E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1E5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21E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21E5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21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E5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21E5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E5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E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1E5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21E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21E5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21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E5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2023-09-25T07:21:00Z</cp:lastPrinted>
  <dcterms:created xsi:type="dcterms:W3CDTF">2023-09-25T07:08:00Z</dcterms:created>
  <dcterms:modified xsi:type="dcterms:W3CDTF">2023-09-25T07:26:00Z</dcterms:modified>
</cp:coreProperties>
</file>