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FD" w:rsidRPr="00BC15ED" w:rsidRDefault="00E517FD" w:rsidP="003A7B7A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1C0E1506" wp14:editId="63494A17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7FD" w:rsidRPr="00E03E7B" w:rsidRDefault="00E517FD" w:rsidP="003A7B7A">
      <w:pPr>
        <w:jc w:val="center"/>
        <w:rPr>
          <w:b/>
        </w:rPr>
      </w:pPr>
    </w:p>
    <w:p w:rsidR="00E517FD" w:rsidRPr="00E03E7B" w:rsidRDefault="00E517FD" w:rsidP="003A7B7A">
      <w:pPr>
        <w:jc w:val="center"/>
        <w:rPr>
          <w:b/>
        </w:rPr>
      </w:pPr>
    </w:p>
    <w:p w:rsidR="00E517FD" w:rsidRPr="00E03E7B" w:rsidRDefault="00E517FD" w:rsidP="003A7B7A">
      <w:pPr>
        <w:jc w:val="center"/>
      </w:pPr>
    </w:p>
    <w:p w:rsidR="00E517FD" w:rsidRPr="000C71B6" w:rsidRDefault="00E517FD" w:rsidP="003A7B7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:rsidR="00E517FD" w:rsidRPr="000C71B6" w:rsidRDefault="00E517FD" w:rsidP="003A7B7A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E517FD" w:rsidRPr="0004554C" w:rsidRDefault="00E517FD" w:rsidP="003A7B7A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:rsidR="00E517FD" w:rsidRPr="0025190D" w:rsidRDefault="00E517FD" w:rsidP="003A7B7A">
      <w:pPr>
        <w:pStyle w:val="1"/>
        <w:rPr>
          <w:rFonts w:ascii="Georgia" w:hAnsi="Georgia"/>
          <w:sz w:val="16"/>
          <w:szCs w:val="16"/>
        </w:rPr>
      </w:pPr>
    </w:p>
    <w:p w:rsidR="00E517FD" w:rsidRDefault="00076BC3" w:rsidP="003A7B7A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E517FD">
        <w:rPr>
          <w:sz w:val="28"/>
          <w:szCs w:val="28"/>
        </w:rPr>
        <w:t>8</w:t>
      </w:r>
      <w:r w:rsidR="00E517FD" w:rsidRPr="000476B4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E517F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№28</w:t>
      </w:r>
    </w:p>
    <w:p w:rsidR="00E517FD" w:rsidRDefault="00E517FD" w:rsidP="00E517FD">
      <w:pPr>
        <w:spacing w:after="0"/>
        <w:rPr>
          <w:sz w:val="28"/>
          <w:szCs w:val="28"/>
          <w:lang w:eastAsia="ru-RU"/>
        </w:rPr>
      </w:pPr>
    </w:p>
    <w:p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доходів</w:t>
      </w:r>
    </w:p>
    <w:p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7FD" w:rsidRDefault="00E517FD" w:rsidP="00AE6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до статті 5</w:t>
      </w:r>
      <w:r w:rsidR="00076BC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"Про місцеве самоврядування в Україні", Закону України "</w:t>
      </w: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 грошових доходів населення" (із змінами), Порядку проведення індексації грошових доходів населення, затвердженого  постановою Кабінету Міністрів України від 17.07.2003 №1078 (із змінами)</w:t>
      </w: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b/>
          <w:sz w:val="28"/>
          <w:szCs w:val="28"/>
          <w:lang w:eastAsia="ru-RU"/>
        </w:rPr>
        <w:t>зобов'язую:</w:t>
      </w:r>
    </w:p>
    <w:p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Провести індексацію заробітної плати працівників виконавчого апарату районної ради за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076BC3">
        <w:rPr>
          <w:rFonts w:ascii="Times New Roman" w:hAnsi="Times New Roman" w:cs="Times New Roman"/>
          <w:sz w:val="28"/>
          <w:szCs w:val="28"/>
        </w:rPr>
        <w:t>п</w:t>
      </w:r>
      <w:r w:rsidRPr="00E517FD">
        <w:rPr>
          <w:rFonts w:ascii="Times New Roman" w:hAnsi="Times New Roman" w:cs="Times New Roman"/>
          <w:sz w:val="28"/>
          <w:szCs w:val="28"/>
        </w:rPr>
        <w:t>ень 202</w:t>
      </w:r>
      <w:r w:rsidR="00076BC3">
        <w:rPr>
          <w:rFonts w:ascii="Times New Roman" w:hAnsi="Times New Roman" w:cs="Times New Roman"/>
          <w:sz w:val="28"/>
          <w:szCs w:val="28"/>
        </w:rPr>
        <w:t>5</w:t>
      </w:r>
      <w:r w:rsidRPr="00E517FD">
        <w:rPr>
          <w:rFonts w:ascii="Times New Roman" w:hAnsi="Times New Roman" w:cs="Times New Roman"/>
          <w:sz w:val="28"/>
          <w:szCs w:val="28"/>
        </w:rPr>
        <w:t xml:space="preserve"> року згідно з чинним законодавством.</w:t>
      </w:r>
    </w:p>
    <w:p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МИРОШНИЧЕНКО О.В., головного бухгалтера виконавчого апарату районної ради.</w:t>
      </w: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Голова</w:t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Олександр </w:t>
      </w:r>
      <w:r w:rsidR="00076BC3">
        <w:rPr>
          <w:rFonts w:ascii="Times New Roman" w:hAnsi="Times New Roman" w:cs="Times New Roman"/>
          <w:sz w:val="28"/>
          <w:szCs w:val="28"/>
        </w:rPr>
        <w:t>ВАСИЛ</w:t>
      </w:r>
      <w:r w:rsidRPr="00E517FD">
        <w:rPr>
          <w:rFonts w:ascii="Times New Roman" w:hAnsi="Times New Roman" w:cs="Times New Roman"/>
          <w:sz w:val="28"/>
          <w:szCs w:val="28"/>
        </w:rPr>
        <w:t>ЕНКО</w:t>
      </w:r>
    </w:p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5F9B"/>
    <w:multiLevelType w:val="hybridMultilevel"/>
    <w:tmpl w:val="30F0E65E"/>
    <w:lvl w:ilvl="0" w:tplc="22A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FD"/>
    <w:rsid w:val="00076BC3"/>
    <w:rsid w:val="000C2D5E"/>
    <w:rsid w:val="0036095A"/>
    <w:rsid w:val="005F595D"/>
    <w:rsid w:val="00721EFD"/>
    <w:rsid w:val="007C2813"/>
    <w:rsid w:val="00951FA3"/>
    <w:rsid w:val="009C7F8D"/>
    <w:rsid w:val="00AE6C13"/>
    <w:rsid w:val="00D17584"/>
    <w:rsid w:val="00E517FD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2025-07-28T08:25:00Z</cp:lastPrinted>
  <dcterms:created xsi:type="dcterms:W3CDTF">2025-08-04T09:52:00Z</dcterms:created>
  <dcterms:modified xsi:type="dcterms:W3CDTF">2025-08-04T09:52:00Z</dcterms:modified>
</cp:coreProperties>
</file>