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79" w:rsidRDefault="003B4B79" w:rsidP="003B4B79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6EB6A80A" wp14:editId="70597CD1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B79" w:rsidRDefault="003B4B79" w:rsidP="003B4B79">
      <w:pPr>
        <w:jc w:val="center"/>
        <w:rPr>
          <w:b/>
        </w:rPr>
      </w:pPr>
    </w:p>
    <w:p w:rsidR="003B4B79" w:rsidRDefault="003B4B79" w:rsidP="003B4B79">
      <w:pPr>
        <w:jc w:val="center"/>
        <w:rPr>
          <w:b/>
        </w:rPr>
      </w:pPr>
    </w:p>
    <w:p w:rsidR="003B4B79" w:rsidRDefault="003B4B79" w:rsidP="003B4B79">
      <w:pPr>
        <w:jc w:val="center"/>
      </w:pPr>
    </w:p>
    <w:p w:rsidR="003B4B79" w:rsidRDefault="003B4B79" w:rsidP="003B4B79">
      <w:pPr>
        <w:pStyle w:val="1"/>
        <w:jc w:val="center"/>
        <w:rPr>
          <w:b/>
        </w:rPr>
      </w:pPr>
    </w:p>
    <w:p w:rsidR="003B4B79" w:rsidRDefault="003B4B79" w:rsidP="003B4B79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3B4B79" w:rsidRDefault="003B4B79" w:rsidP="003B4B79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3B4B79" w:rsidRDefault="003B4B79" w:rsidP="003B4B79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3B4B79" w:rsidRDefault="003B4B79" w:rsidP="003B4B79">
      <w:pPr>
        <w:pStyle w:val="1"/>
        <w:rPr>
          <w:rFonts w:ascii="Georgia" w:hAnsi="Georgia"/>
          <w:sz w:val="16"/>
          <w:szCs w:val="16"/>
        </w:rPr>
      </w:pPr>
    </w:p>
    <w:p w:rsidR="003B4B79" w:rsidRPr="002652D4" w:rsidRDefault="003B4B79" w:rsidP="003B4B79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15</w:t>
      </w:r>
      <w:r w:rsidRPr="00446DC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446DC6">
        <w:rPr>
          <w:sz w:val="28"/>
          <w:szCs w:val="28"/>
        </w:rPr>
        <w:t>1.</w:t>
      </w:r>
      <w:r w:rsidRPr="0026190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  <w:t>№</w:t>
      </w:r>
      <w:r w:rsidR="007A6B41">
        <w:rPr>
          <w:sz w:val="28"/>
          <w:szCs w:val="28"/>
        </w:rPr>
        <w:t>5</w:t>
      </w:r>
      <w:bookmarkStart w:id="0" w:name="_GoBack"/>
      <w:bookmarkEnd w:id="0"/>
    </w:p>
    <w:p w:rsidR="003B4B79" w:rsidRDefault="003B4B79" w:rsidP="003B4B79">
      <w:pPr>
        <w:pStyle w:val="1"/>
        <w:rPr>
          <w:color w:val="000C00"/>
          <w:sz w:val="28"/>
          <w:szCs w:val="28"/>
        </w:rPr>
      </w:pPr>
    </w:p>
    <w:p w:rsidR="003B4B79" w:rsidRDefault="003B4B79" w:rsidP="003B4B79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3B4B79" w:rsidRDefault="003B4B79" w:rsidP="003B4B79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3B4B79" w:rsidRDefault="003B4B79" w:rsidP="003B4B79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3B4B79" w:rsidRDefault="003B4B79" w:rsidP="003B4B79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3B4B79" w:rsidRDefault="003B4B79" w:rsidP="003B4B79">
      <w:pPr>
        <w:rPr>
          <w:color w:val="000C00"/>
          <w:szCs w:val="28"/>
        </w:rPr>
      </w:pPr>
    </w:p>
    <w:p w:rsidR="003B4B79" w:rsidRDefault="003B4B79" w:rsidP="003B4B79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Виконавчого комітету Корсунь-Шевченківської міської ради від 08.01.2025 №35/01-56</w:t>
      </w:r>
    </w:p>
    <w:p w:rsidR="003B4B79" w:rsidRDefault="003B4B79" w:rsidP="003B4B79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3B4B79" w:rsidRDefault="003B4B79" w:rsidP="003B4B79">
      <w:pPr>
        <w:ind w:right="22" w:firstLine="567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>
        <w:rPr>
          <w:szCs w:val="28"/>
        </w:rPr>
        <w:t xml:space="preserve">ЖАЛО </w:t>
      </w:r>
      <w:r w:rsidRPr="003B4B79">
        <w:rPr>
          <w:szCs w:val="28"/>
        </w:rPr>
        <w:t>Світлан</w:t>
      </w:r>
      <w:r>
        <w:rPr>
          <w:szCs w:val="28"/>
        </w:rPr>
        <w:t>у</w:t>
      </w:r>
      <w:r w:rsidRPr="003B4B79">
        <w:rPr>
          <w:szCs w:val="28"/>
        </w:rPr>
        <w:t xml:space="preserve"> Михайлівн</w:t>
      </w:r>
      <w:r>
        <w:rPr>
          <w:szCs w:val="28"/>
        </w:rPr>
        <w:t xml:space="preserve">у, </w:t>
      </w:r>
      <w:r w:rsidRPr="003B4B79">
        <w:rPr>
          <w:szCs w:val="28"/>
        </w:rPr>
        <w:t>начальник</w:t>
      </w:r>
      <w:r>
        <w:rPr>
          <w:szCs w:val="28"/>
        </w:rPr>
        <w:t xml:space="preserve">а Черкаського районного </w:t>
      </w:r>
      <w:r w:rsidRPr="003B4B79">
        <w:rPr>
          <w:szCs w:val="28"/>
        </w:rPr>
        <w:t>сектор</w:t>
      </w:r>
      <w:r>
        <w:rPr>
          <w:szCs w:val="28"/>
        </w:rPr>
        <w:t xml:space="preserve">у №2 філії ДУ "Центр </w:t>
      </w:r>
      <w:proofErr w:type="spellStart"/>
      <w:r>
        <w:rPr>
          <w:szCs w:val="28"/>
        </w:rPr>
        <w:t>пробації</w:t>
      </w:r>
      <w:proofErr w:type="spellEnd"/>
      <w:r>
        <w:rPr>
          <w:szCs w:val="28"/>
        </w:rPr>
        <w:t xml:space="preserve">" </w:t>
      </w:r>
      <w:r w:rsidRPr="003B4B79">
        <w:rPr>
          <w:szCs w:val="28"/>
        </w:rPr>
        <w:t>Черкаської області</w:t>
      </w:r>
      <w:r>
        <w:rPr>
          <w:szCs w:val="28"/>
        </w:rPr>
        <w:t xml:space="preserve">, </w:t>
      </w:r>
      <w:r w:rsidRPr="003B4B79">
        <w:rPr>
          <w:szCs w:val="28"/>
        </w:rPr>
        <w:t>за особистий внесок у розбудову правової держави, забезпечення законності та правопорядку в умовах воєнного стану, відповідальність, високий професіоналізм та з нагод</w:t>
      </w:r>
      <w:r>
        <w:rPr>
          <w:szCs w:val="28"/>
        </w:rPr>
        <w:t xml:space="preserve">и 10-ї річниці з дня прийняття </w:t>
      </w:r>
      <w:r w:rsidRPr="003B4B79">
        <w:rPr>
          <w:szCs w:val="28"/>
        </w:rPr>
        <w:t xml:space="preserve">Закону України "Про </w:t>
      </w:r>
      <w:proofErr w:type="spellStart"/>
      <w:r w:rsidRPr="003B4B79">
        <w:rPr>
          <w:szCs w:val="28"/>
        </w:rPr>
        <w:t>пробацію</w:t>
      </w:r>
      <w:proofErr w:type="spellEnd"/>
      <w:r w:rsidRPr="003B4B79">
        <w:rPr>
          <w:szCs w:val="28"/>
        </w:rPr>
        <w:t>"</w:t>
      </w:r>
      <w:r>
        <w:rPr>
          <w:szCs w:val="28"/>
        </w:rPr>
        <w:t>.</w:t>
      </w:r>
    </w:p>
    <w:p w:rsidR="003B4B79" w:rsidRDefault="003B4B79" w:rsidP="003B4B79">
      <w:pPr>
        <w:ind w:right="22"/>
        <w:jc w:val="both"/>
        <w:rPr>
          <w:szCs w:val="28"/>
        </w:rPr>
      </w:pPr>
    </w:p>
    <w:p w:rsidR="003B4B79" w:rsidRPr="003B4B79" w:rsidRDefault="003B4B79" w:rsidP="003B4B79">
      <w:pPr>
        <w:ind w:right="22"/>
        <w:jc w:val="both"/>
        <w:rPr>
          <w:szCs w:val="28"/>
        </w:rPr>
      </w:pPr>
    </w:p>
    <w:p w:rsidR="003B4B79" w:rsidRDefault="003B4B79" w:rsidP="003B4B79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79"/>
    <w:rsid w:val="000C2D5E"/>
    <w:rsid w:val="0036095A"/>
    <w:rsid w:val="003B4B79"/>
    <w:rsid w:val="005F595D"/>
    <w:rsid w:val="00721EFD"/>
    <w:rsid w:val="007A6B41"/>
    <w:rsid w:val="007C2813"/>
    <w:rsid w:val="008D4920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B4B7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B4B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B4B7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B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B4B79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3B4B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3B4B7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3B4B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4B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7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B4B7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B4B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B4B7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B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B4B79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3B4B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3B4B7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3B4B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4B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7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2025-01-14T12:32:00Z</dcterms:created>
  <dcterms:modified xsi:type="dcterms:W3CDTF">2025-01-14T14:34:00Z</dcterms:modified>
</cp:coreProperties>
</file>